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2D9D3" w14:textId="294CB106" w:rsidR="00A7653B" w:rsidRDefault="007F6BF8" w:rsidP="00853A24">
      <w:pPr>
        <w:pBdr>
          <w:top w:val="single" w:sz="4" w:space="1" w:color="auto"/>
          <w:left w:val="single" w:sz="4" w:space="4" w:color="auto"/>
          <w:bottom w:val="single" w:sz="4" w:space="1" w:color="auto"/>
          <w:right w:val="single" w:sz="4" w:space="4" w:color="auto"/>
        </w:pBdr>
        <w:shd w:val="pct25" w:color="auto" w:fill="auto"/>
        <w:spacing w:line="276" w:lineRule="auto"/>
        <w:jc w:val="center"/>
        <w:rPr>
          <w:rFonts w:ascii="Times New Roman Gras" w:hAnsi="Times New Roman Gras" w:cs="Times New Roman"/>
          <w:b/>
          <w:caps/>
          <w:sz w:val="26"/>
          <w:szCs w:val="26"/>
        </w:rPr>
      </w:pPr>
      <w:r w:rsidRPr="0075698B">
        <w:rPr>
          <w:rFonts w:ascii="Times New Roman Gras" w:hAnsi="Times New Roman Gras" w:cs="Times New Roman"/>
          <w:b/>
          <w:caps/>
          <w:sz w:val="26"/>
          <w:szCs w:val="26"/>
        </w:rPr>
        <w:t>Dispositif d’ALERTE</w:t>
      </w:r>
      <w:r w:rsidR="0075698B" w:rsidRPr="0075698B">
        <w:rPr>
          <w:rFonts w:ascii="Times New Roman Gras" w:hAnsi="Times New Roman Gras" w:cs="Times New Roman"/>
          <w:b/>
          <w:caps/>
          <w:sz w:val="26"/>
          <w:szCs w:val="26"/>
        </w:rPr>
        <w:t xml:space="preserve"> </w:t>
      </w:r>
    </w:p>
    <w:p w14:paraId="03AB3452" w14:textId="77777777" w:rsidR="00AB2618" w:rsidRPr="0075698B" w:rsidRDefault="0075698B" w:rsidP="00853A24">
      <w:pPr>
        <w:pBdr>
          <w:top w:val="single" w:sz="4" w:space="1" w:color="auto"/>
          <w:left w:val="single" w:sz="4" w:space="4" w:color="auto"/>
          <w:bottom w:val="single" w:sz="4" w:space="1" w:color="auto"/>
          <w:right w:val="single" w:sz="4" w:space="4" w:color="auto"/>
        </w:pBdr>
        <w:shd w:val="pct25" w:color="auto" w:fill="auto"/>
        <w:spacing w:line="276" w:lineRule="auto"/>
        <w:jc w:val="center"/>
        <w:rPr>
          <w:rFonts w:ascii="Times New Roman Gras" w:hAnsi="Times New Roman Gras" w:cs="Times New Roman"/>
          <w:b/>
          <w:caps/>
          <w:sz w:val="26"/>
          <w:szCs w:val="26"/>
        </w:rPr>
      </w:pPr>
      <w:r w:rsidRPr="0075698B">
        <w:rPr>
          <w:rFonts w:ascii="Times New Roman Gras" w:hAnsi="Times New Roman Gras" w:cs="Times New Roman"/>
          <w:b/>
          <w:caps/>
          <w:sz w:val="26"/>
          <w:szCs w:val="26"/>
        </w:rPr>
        <w:t>groupe</w:t>
      </w:r>
      <w:r w:rsidR="00A7653B">
        <w:rPr>
          <w:rFonts w:ascii="Times New Roman Gras" w:hAnsi="Times New Roman Gras" w:cs="Times New Roman"/>
          <w:b/>
          <w:caps/>
          <w:sz w:val="26"/>
          <w:szCs w:val="26"/>
        </w:rPr>
        <w:t xml:space="preserve"> FIGARO</w:t>
      </w:r>
    </w:p>
    <w:p w14:paraId="3A216F8B" w14:textId="77777777" w:rsidR="00A7653B" w:rsidRPr="00853A24" w:rsidRDefault="00A7653B" w:rsidP="00853A24">
      <w:pPr>
        <w:spacing w:line="276" w:lineRule="auto"/>
        <w:jc w:val="both"/>
        <w:rPr>
          <w:rFonts w:ascii="Times New Roman" w:hAnsi="Times New Roman" w:cs="Times New Roman"/>
          <w:sz w:val="10"/>
        </w:rPr>
      </w:pPr>
    </w:p>
    <w:p w14:paraId="3D41FAE1" w14:textId="14CD1BA0" w:rsidR="00565D33" w:rsidRDefault="00A7653B" w:rsidP="00853A24">
      <w:pPr>
        <w:spacing w:line="276" w:lineRule="auto"/>
        <w:jc w:val="both"/>
        <w:rPr>
          <w:rFonts w:ascii="Times New Roman" w:hAnsi="Times New Roman" w:cs="Times New Roman"/>
        </w:rPr>
      </w:pPr>
      <w:r>
        <w:rPr>
          <w:rFonts w:ascii="Times New Roman" w:hAnsi="Times New Roman" w:cs="Times New Roman"/>
        </w:rPr>
        <w:t xml:space="preserve">La loi SAPIN </w:t>
      </w:r>
      <w:r w:rsidR="00D76151">
        <w:rPr>
          <w:rFonts w:ascii="Times New Roman" w:hAnsi="Times New Roman" w:cs="Times New Roman"/>
        </w:rPr>
        <w:t>2</w:t>
      </w:r>
      <w:r>
        <w:rPr>
          <w:rFonts w:ascii="Times New Roman" w:hAnsi="Times New Roman" w:cs="Times New Roman"/>
        </w:rPr>
        <w:t xml:space="preserve"> du 9 décembre 2016, relative à la transparence, à la lutte contre la corruption et à la modernisation de la vie économique, impose aux entreprises répondant aux seuils fixés par la loi (articles 6 à 17) la mise en œuvre d’un dispositif d’alerte</w:t>
      </w:r>
      <w:r w:rsidR="00D76151">
        <w:rPr>
          <w:rFonts w:ascii="Times New Roman" w:hAnsi="Times New Roman" w:cs="Times New Roman"/>
        </w:rPr>
        <w:t xml:space="preserve"> </w:t>
      </w:r>
      <w:r>
        <w:rPr>
          <w:rFonts w:ascii="Times New Roman" w:hAnsi="Times New Roman" w:cs="Times New Roman"/>
        </w:rPr>
        <w:t>visant à encourager</w:t>
      </w:r>
      <w:r w:rsidR="00565D33">
        <w:rPr>
          <w:rFonts w:ascii="Times New Roman" w:hAnsi="Times New Roman" w:cs="Times New Roman"/>
        </w:rPr>
        <w:t xml:space="preserve"> dans les entreprises </w:t>
      </w:r>
      <w:r w:rsidR="00FB09F7">
        <w:rPr>
          <w:rFonts w:ascii="Times New Roman" w:hAnsi="Times New Roman" w:cs="Times New Roman"/>
        </w:rPr>
        <w:t xml:space="preserve">concernées </w:t>
      </w:r>
      <w:r w:rsidR="00565D33">
        <w:rPr>
          <w:rFonts w:ascii="Times New Roman" w:hAnsi="Times New Roman" w:cs="Times New Roman"/>
        </w:rPr>
        <w:t xml:space="preserve">la mise en place d’alertes </w:t>
      </w:r>
      <w:r w:rsidR="00991343">
        <w:rPr>
          <w:rFonts w:ascii="Times New Roman" w:hAnsi="Times New Roman" w:cs="Times New Roman"/>
        </w:rPr>
        <w:t>visant à dénoncer</w:t>
      </w:r>
      <w:r w:rsidR="00716EEC">
        <w:rPr>
          <w:rFonts w:ascii="Times New Roman" w:hAnsi="Times New Roman" w:cs="Times New Roman"/>
        </w:rPr>
        <w:t xml:space="preserve"> </w:t>
      </w:r>
      <w:r w:rsidR="00565D33">
        <w:rPr>
          <w:rFonts w:ascii="Times New Roman" w:hAnsi="Times New Roman" w:cs="Times New Roman"/>
        </w:rPr>
        <w:t xml:space="preserve">des faits ou des situations de corruption contraires au </w:t>
      </w:r>
      <w:r w:rsidR="0024445D">
        <w:rPr>
          <w:rFonts w:ascii="Times New Roman" w:hAnsi="Times New Roman" w:cs="Times New Roman"/>
        </w:rPr>
        <w:t>C</w:t>
      </w:r>
      <w:r w:rsidR="00565D33">
        <w:rPr>
          <w:rFonts w:ascii="Times New Roman" w:hAnsi="Times New Roman" w:cs="Times New Roman"/>
        </w:rPr>
        <w:t xml:space="preserve">ode de </w:t>
      </w:r>
      <w:r w:rsidR="0024445D">
        <w:rPr>
          <w:rFonts w:ascii="Times New Roman" w:hAnsi="Times New Roman" w:cs="Times New Roman"/>
        </w:rPr>
        <w:t>C</w:t>
      </w:r>
      <w:r w:rsidR="00565D33">
        <w:rPr>
          <w:rFonts w:ascii="Times New Roman" w:hAnsi="Times New Roman" w:cs="Times New Roman"/>
        </w:rPr>
        <w:t>onduite, ainsi qu</w:t>
      </w:r>
      <w:r w:rsidR="009278B7">
        <w:rPr>
          <w:rFonts w:ascii="Times New Roman" w:hAnsi="Times New Roman" w:cs="Times New Roman"/>
        </w:rPr>
        <w:t xml:space="preserve">’une procédure sur </w:t>
      </w:r>
      <w:r w:rsidR="00565D33">
        <w:rPr>
          <w:rFonts w:ascii="Times New Roman" w:hAnsi="Times New Roman" w:cs="Times New Roman"/>
        </w:rPr>
        <w:t xml:space="preserve"> le recueil des signalements des lanceurs d’alerte.</w:t>
      </w:r>
    </w:p>
    <w:p w14:paraId="626E4818" w14:textId="1E6A4194" w:rsidR="008D4F46" w:rsidRDefault="008D4F46" w:rsidP="00853A24">
      <w:pPr>
        <w:spacing w:line="276" w:lineRule="auto"/>
        <w:jc w:val="both"/>
        <w:rPr>
          <w:rFonts w:ascii="Times New Roman" w:hAnsi="Times New Roman" w:cs="Times New Roman"/>
        </w:rPr>
      </w:pPr>
      <w:r>
        <w:rPr>
          <w:rFonts w:ascii="Times New Roman" w:hAnsi="Times New Roman" w:cs="Times New Roman"/>
        </w:rPr>
        <w:t>Par ailleurs, GROUPE FIGARO (ci-après désigné « le Groupe ») a souhaité étendre le champ du présent dispositif d’alerte interne au devoir de vigilance tel que prévu par la loi en date du 27 mars 2017.</w:t>
      </w:r>
    </w:p>
    <w:p w14:paraId="3A154960" w14:textId="4A2C11DF" w:rsidR="00565D33" w:rsidRDefault="00565D33" w:rsidP="00853A24">
      <w:pPr>
        <w:spacing w:line="276" w:lineRule="auto"/>
        <w:jc w:val="both"/>
        <w:rPr>
          <w:rFonts w:ascii="Times New Roman" w:hAnsi="Times New Roman" w:cs="Times New Roman"/>
        </w:rPr>
      </w:pPr>
      <w:r>
        <w:rPr>
          <w:rFonts w:ascii="Times New Roman" w:hAnsi="Times New Roman" w:cs="Times New Roman"/>
        </w:rPr>
        <w:t xml:space="preserve">Le </w:t>
      </w:r>
      <w:r w:rsidR="002663EB">
        <w:rPr>
          <w:rFonts w:ascii="Times New Roman" w:hAnsi="Times New Roman" w:cs="Times New Roman"/>
        </w:rPr>
        <w:t xml:space="preserve">Groupe </w:t>
      </w:r>
      <w:r>
        <w:rPr>
          <w:rFonts w:ascii="Times New Roman" w:hAnsi="Times New Roman" w:cs="Times New Roman"/>
        </w:rPr>
        <w:t>a</w:t>
      </w:r>
      <w:r w:rsidR="002663EB">
        <w:rPr>
          <w:rFonts w:ascii="Times New Roman" w:hAnsi="Times New Roman" w:cs="Times New Roman"/>
        </w:rPr>
        <w:t xml:space="preserve"> ainsi</w:t>
      </w:r>
      <w:r>
        <w:rPr>
          <w:rFonts w:ascii="Times New Roman" w:hAnsi="Times New Roman" w:cs="Times New Roman"/>
        </w:rPr>
        <w:t xml:space="preserve"> décidé de mettre à la disposition de ses collaborateu</w:t>
      </w:r>
      <w:r w:rsidR="00FB09F7">
        <w:rPr>
          <w:rFonts w:ascii="Times New Roman" w:hAnsi="Times New Roman" w:cs="Times New Roman"/>
        </w:rPr>
        <w:t xml:space="preserve">rs un seul et unique dispositif </w:t>
      </w:r>
      <w:r w:rsidR="00FE110A">
        <w:rPr>
          <w:rFonts w:ascii="Times New Roman" w:hAnsi="Times New Roman" w:cs="Times New Roman"/>
        </w:rPr>
        <w:t xml:space="preserve">technique </w:t>
      </w:r>
      <w:r>
        <w:rPr>
          <w:rFonts w:ascii="Times New Roman" w:hAnsi="Times New Roman" w:cs="Times New Roman"/>
        </w:rPr>
        <w:t>d’alerte</w:t>
      </w:r>
      <w:r w:rsidR="005E1055">
        <w:rPr>
          <w:rFonts w:ascii="Times New Roman" w:hAnsi="Times New Roman" w:cs="Times New Roman"/>
        </w:rPr>
        <w:t xml:space="preserve"> </w:t>
      </w:r>
      <w:r>
        <w:rPr>
          <w:rFonts w:ascii="Times New Roman" w:hAnsi="Times New Roman" w:cs="Times New Roman"/>
        </w:rPr>
        <w:t>couvrant à la fois (i) le dispositif d’alerte professionnelle</w:t>
      </w:r>
      <w:r w:rsidR="00FE110A">
        <w:rPr>
          <w:rFonts w:ascii="Times New Roman" w:hAnsi="Times New Roman" w:cs="Times New Roman"/>
        </w:rPr>
        <w:t xml:space="preserve"> tel que visé à l’article 17 de la loi SAPIN 2 relatif à un manquement </w:t>
      </w:r>
      <w:r w:rsidR="009278B7">
        <w:rPr>
          <w:rFonts w:ascii="Times New Roman" w:hAnsi="Times New Roman" w:cs="Times New Roman"/>
        </w:rPr>
        <w:t xml:space="preserve">ou une situation contraire </w:t>
      </w:r>
      <w:r w:rsidR="00FE110A">
        <w:rPr>
          <w:rFonts w:ascii="Times New Roman" w:hAnsi="Times New Roman" w:cs="Times New Roman"/>
        </w:rPr>
        <w:t>au Code de Conduite</w:t>
      </w:r>
      <w:r w:rsidR="002663EB">
        <w:rPr>
          <w:rFonts w:ascii="Times New Roman" w:hAnsi="Times New Roman" w:cs="Times New Roman"/>
        </w:rPr>
        <w:t xml:space="preserve">, </w:t>
      </w:r>
      <w:r>
        <w:rPr>
          <w:rFonts w:ascii="Times New Roman" w:hAnsi="Times New Roman" w:cs="Times New Roman"/>
        </w:rPr>
        <w:t xml:space="preserve">(ii) le </w:t>
      </w:r>
      <w:r w:rsidR="00991343">
        <w:rPr>
          <w:rFonts w:ascii="Times New Roman" w:hAnsi="Times New Roman" w:cs="Times New Roman"/>
        </w:rPr>
        <w:t xml:space="preserve">dispositif de </w:t>
      </w:r>
      <w:r>
        <w:rPr>
          <w:rFonts w:ascii="Times New Roman" w:hAnsi="Times New Roman" w:cs="Times New Roman"/>
        </w:rPr>
        <w:t xml:space="preserve">recueil des signalements </w:t>
      </w:r>
      <w:r w:rsidR="00FE110A">
        <w:rPr>
          <w:rFonts w:ascii="Times New Roman" w:hAnsi="Times New Roman" w:cs="Times New Roman"/>
        </w:rPr>
        <w:t xml:space="preserve">tel que prévu aux articles 6 à 8 de la loi SAPIN </w:t>
      </w:r>
      <w:r w:rsidR="00FE110A" w:rsidRPr="00FB1914">
        <w:rPr>
          <w:rFonts w:ascii="Times New Roman" w:hAnsi="Times New Roman" w:cs="Times New Roman"/>
        </w:rPr>
        <w:t xml:space="preserve">2 </w:t>
      </w:r>
      <w:r w:rsidR="002663EB" w:rsidRPr="00FB1914">
        <w:rPr>
          <w:rFonts w:ascii="Times New Roman" w:hAnsi="Times New Roman" w:cs="Times New Roman"/>
        </w:rPr>
        <w:t>et (iii)</w:t>
      </w:r>
      <w:r w:rsidR="008D4F46">
        <w:rPr>
          <w:rFonts w:ascii="Times New Roman" w:hAnsi="Times New Roman" w:cs="Times New Roman"/>
        </w:rPr>
        <w:t xml:space="preserve"> le mécanisme d’alerte et de recueillement des signalements relatifs aux risques tels que prévus dans le cadre du devoir de vigilance par l’article L 225-102-4 du Code de Commerce (ensemble ci-après dénommés le « Dispositif d’Alerte »).</w:t>
      </w:r>
      <w:r w:rsidR="00605AA2" w:rsidRPr="00FB1914">
        <w:rPr>
          <w:rFonts w:ascii="Times New Roman" w:hAnsi="Times New Roman" w:cs="Times New Roman"/>
        </w:rPr>
        <w:t xml:space="preserve"> </w:t>
      </w:r>
    </w:p>
    <w:p w14:paraId="17019896" w14:textId="638CB890" w:rsidR="00A7653B" w:rsidRPr="008D4F46" w:rsidRDefault="00A7653B" w:rsidP="00853A24">
      <w:pPr>
        <w:spacing w:line="276" w:lineRule="auto"/>
        <w:jc w:val="both"/>
        <w:rPr>
          <w:rFonts w:ascii="Times New Roman" w:hAnsi="Times New Roman" w:cs="Times New Roman"/>
        </w:rPr>
      </w:pPr>
      <w:r w:rsidRPr="008D4F46">
        <w:rPr>
          <w:rFonts w:ascii="Times New Roman" w:hAnsi="Times New Roman" w:cs="Times New Roman"/>
        </w:rPr>
        <w:t xml:space="preserve">Le </w:t>
      </w:r>
      <w:r w:rsidR="00FE110A" w:rsidRPr="008D4F46">
        <w:rPr>
          <w:rFonts w:ascii="Times New Roman" w:hAnsi="Times New Roman" w:cs="Times New Roman"/>
        </w:rPr>
        <w:t>D</w:t>
      </w:r>
      <w:r w:rsidRPr="008D4F46">
        <w:rPr>
          <w:rFonts w:ascii="Times New Roman" w:hAnsi="Times New Roman" w:cs="Times New Roman"/>
        </w:rPr>
        <w:t>ispositif d’</w:t>
      </w:r>
      <w:r w:rsidR="00FE110A" w:rsidRPr="008D4F46">
        <w:rPr>
          <w:rFonts w:ascii="Times New Roman" w:hAnsi="Times New Roman" w:cs="Times New Roman"/>
        </w:rPr>
        <w:t>A</w:t>
      </w:r>
      <w:r w:rsidRPr="008D4F46">
        <w:rPr>
          <w:rFonts w:ascii="Times New Roman" w:hAnsi="Times New Roman" w:cs="Times New Roman"/>
        </w:rPr>
        <w:t xml:space="preserve">lerte permet </w:t>
      </w:r>
      <w:r w:rsidR="00FB1914" w:rsidRPr="008D4F46">
        <w:rPr>
          <w:rFonts w:ascii="Times New Roman" w:hAnsi="Times New Roman" w:cs="Times New Roman"/>
        </w:rPr>
        <w:t xml:space="preserve">de recueillir des signalements qui concernent </w:t>
      </w:r>
      <w:r w:rsidRPr="008D4F46">
        <w:rPr>
          <w:rFonts w:ascii="Times New Roman" w:hAnsi="Times New Roman" w:cs="Times New Roman"/>
        </w:rPr>
        <w:t>:</w:t>
      </w:r>
    </w:p>
    <w:p w14:paraId="33476A17" w14:textId="59BEB25F" w:rsidR="00C813ED" w:rsidRPr="008D4F46" w:rsidRDefault="00FB1914" w:rsidP="00853A24">
      <w:pPr>
        <w:pStyle w:val="Paragraphedeliste"/>
        <w:numPr>
          <w:ilvl w:val="0"/>
          <w:numId w:val="12"/>
        </w:numPr>
        <w:spacing w:line="276" w:lineRule="auto"/>
        <w:jc w:val="both"/>
        <w:rPr>
          <w:rFonts w:ascii="Times New Roman" w:hAnsi="Times New Roman" w:cs="Times New Roman"/>
        </w:rPr>
      </w:pPr>
      <w:proofErr w:type="gramStart"/>
      <w:r w:rsidRPr="008D4F46">
        <w:rPr>
          <w:rFonts w:ascii="Times New Roman" w:hAnsi="Times New Roman" w:cs="Times New Roman"/>
        </w:rPr>
        <w:t>un</w:t>
      </w:r>
      <w:proofErr w:type="gramEnd"/>
      <w:r w:rsidRPr="008D4F46">
        <w:rPr>
          <w:rFonts w:ascii="Times New Roman" w:hAnsi="Times New Roman" w:cs="Times New Roman"/>
        </w:rPr>
        <w:t xml:space="preserve"> manquement au Code de Conduite du Groupe (article 17 de la loi Sapin 2) ;</w:t>
      </w:r>
    </w:p>
    <w:p w14:paraId="55BDC5A7" w14:textId="77777777" w:rsidR="00C813ED" w:rsidRPr="008D4F46" w:rsidRDefault="00C813ED" w:rsidP="00853A24">
      <w:pPr>
        <w:pStyle w:val="Paragraphedeliste"/>
        <w:spacing w:line="276" w:lineRule="auto"/>
        <w:ind w:left="1080"/>
        <w:jc w:val="both"/>
        <w:rPr>
          <w:rFonts w:ascii="Times New Roman" w:hAnsi="Times New Roman" w:cs="Times New Roman"/>
        </w:rPr>
      </w:pPr>
    </w:p>
    <w:p w14:paraId="6C547494" w14:textId="2E66EDE0" w:rsidR="00A7653B" w:rsidRPr="008D4F46" w:rsidRDefault="00FB1914" w:rsidP="00853A24">
      <w:pPr>
        <w:pStyle w:val="Paragraphedeliste"/>
        <w:numPr>
          <w:ilvl w:val="0"/>
          <w:numId w:val="12"/>
        </w:numPr>
        <w:spacing w:line="276" w:lineRule="auto"/>
        <w:jc w:val="both"/>
        <w:rPr>
          <w:rFonts w:ascii="Times New Roman" w:hAnsi="Times New Roman" w:cs="Times New Roman"/>
        </w:rPr>
      </w:pPr>
      <w:proofErr w:type="gramStart"/>
      <w:r w:rsidRPr="008D4F46">
        <w:rPr>
          <w:rFonts w:ascii="Times New Roman" w:hAnsi="Times New Roman" w:cs="Times New Roman"/>
        </w:rPr>
        <w:t>un</w:t>
      </w:r>
      <w:proofErr w:type="gramEnd"/>
      <w:r w:rsidRPr="008D4F46">
        <w:rPr>
          <w:rFonts w:ascii="Times New Roman" w:hAnsi="Times New Roman" w:cs="Times New Roman"/>
        </w:rPr>
        <w:t xml:space="preserve"> crime ou un délit, une violation grave et manifeste d’une loi ou d’un règlement, une menace ou un préjudice grave à l’intérêt général (articles 6 à 8 de la loi Sapin 2)</w:t>
      </w:r>
      <w:r w:rsidR="00A7653B" w:rsidRPr="008D4F46">
        <w:rPr>
          <w:rFonts w:ascii="Times New Roman" w:hAnsi="Times New Roman" w:cs="Times New Roman"/>
        </w:rPr>
        <w:t>;</w:t>
      </w:r>
    </w:p>
    <w:p w14:paraId="18B38588" w14:textId="77777777" w:rsidR="00106AC9" w:rsidRPr="008D4F46" w:rsidRDefault="00106AC9" w:rsidP="00853A24">
      <w:pPr>
        <w:pStyle w:val="Paragraphedeliste"/>
        <w:spacing w:line="276" w:lineRule="auto"/>
        <w:rPr>
          <w:rFonts w:ascii="Times New Roman" w:hAnsi="Times New Roman" w:cs="Times New Roman"/>
        </w:rPr>
      </w:pPr>
    </w:p>
    <w:p w14:paraId="1A781922" w14:textId="25E052C4" w:rsidR="00106AC9" w:rsidRPr="008D4F46" w:rsidRDefault="008D4F46" w:rsidP="006D73FA">
      <w:pPr>
        <w:pStyle w:val="Paragraphedeliste"/>
        <w:numPr>
          <w:ilvl w:val="0"/>
          <w:numId w:val="12"/>
        </w:numPr>
        <w:spacing w:line="276" w:lineRule="auto"/>
        <w:jc w:val="both"/>
        <w:rPr>
          <w:rFonts w:ascii="Times New Roman" w:hAnsi="Times New Roman" w:cs="Times New Roman"/>
        </w:rPr>
      </w:pPr>
      <w:proofErr w:type="gramStart"/>
      <w:r w:rsidRPr="008D4F46">
        <w:rPr>
          <w:rFonts w:ascii="Times New Roman" w:hAnsi="Times New Roman" w:cs="Times New Roman"/>
        </w:rPr>
        <w:t>une</w:t>
      </w:r>
      <w:proofErr w:type="gramEnd"/>
      <w:r w:rsidRPr="008D4F46">
        <w:rPr>
          <w:rFonts w:ascii="Times New Roman" w:hAnsi="Times New Roman" w:cs="Times New Roman"/>
        </w:rPr>
        <w:t xml:space="preserve"> atteinte grave envers les droits humains et libertés fondamentales, la santé et la sécurité des personnes, ainsi que l’environnement résultant des activités du Groupe et de ses filiales (article L 225-102-4 du Code de Commerce).</w:t>
      </w:r>
    </w:p>
    <w:p w14:paraId="4218D61D" w14:textId="77777777" w:rsidR="008D4F46" w:rsidRPr="008D4F46" w:rsidRDefault="008D4F46" w:rsidP="008D4F46">
      <w:pPr>
        <w:pStyle w:val="Paragraphedeliste"/>
        <w:rPr>
          <w:rFonts w:ascii="Times New Roman" w:hAnsi="Times New Roman" w:cs="Times New Roman"/>
          <w:highlight w:val="yellow"/>
        </w:rPr>
      </w:pPr>
    </w:p>
    <w:p w14:paraId="29D3EC31" w14:textId="77777777" w:rsidR="008D4F46" w:rsidRPr="006D73FA" w:rsidRDefault="008D4F46" w:rsidP="008D4F46">
      <w:pPr>
        <w:pStyle w:val="Paragraphedeliste"/>
        <w:spacing w:line="276" w:lineRule="auto"/>
        <w:ind w:left="1080"/>
        <w:jc w:val="both"/>
        <w:rPr>
          <w:rFonts w:ascii="Times New Roman" w:hAnsi="Times New Roman" w:cs="Times New Roman"/>
          <w:highlight w:val="yellow"/>
        </w:rPr>
      </w:pPr>
    </w:p>
    <w:p w14:paraId="2A3C0FB9" w14:textId="33CEF025" w:rsidR="00AB2618" w:rsidRPr="00106AC9" w:rsidRDefault="004C305C" w:rsidP="00853A24">
      <w:pPr>
        <w:pStyle w:val="Paragraphedeliste"/>
        <w:pBdr>
          <w:bottom w:val="single" w:sz="4" w:space="1" w:color="auto"/>
        </w:pBdr>
        <w:spacing w:line="276" w:lineRule="auto"/>
        <w:ind w:left="0"/>
        <w:jc w:val="both"/>
        <w:rPr>
          <w:rFonts w:ascii="Times New Roman" w:hAnsi="Times New Roman" w:cs="Times New Roman"/>
          <w:b/>
          <w:smallCaps/>
          <w:sz w:val="26"/>
          <w:szCs w:val="26"/>
        </w:rPr>
      </w:pPr>
      <w:r w:rsidRPr="00106AC9">
        <w:rPr>
          <w:rFonts w:ascii="Times New Roman" w:hAnsi="Times New Roman" w:cs="Times New Roman"/>
          <w:b/>
          <w:smallCaps/>
          <w:sz w:val="26"/>
          <w:szCs w:val="26"/>
        </w:rPr>
        <w:t xml:space="preserve">1 – </w:t>
      </w:r>
      <w:r w:rsidR="00C813ED" w:rsidRPr="00106AC9">
        <w:rPr>
          <w:rFonts w:ascii="Times New Roman" w:hAnsi="Times New Roman" w:cs="Times New Roman"/>
          <w:b/>
          <w:smallCaps/>
          <w:sz w:val="26"/>
          <w:szCs w:val="26"/>
        </w:rPr>
        <w:t xml:space="preserve">principes </w:t>
      </w:r>
      <w:r w:rsidR="00853A24" w:rsidRPr="00106AC9">
        <w:rPr>
          <w:rFonts w:ascii="Times New Roman" w:hAnsi="Times New Roman" w:cs="Times New Roman"/>
          <w:b/>
          <w:smallCaps/>
          <w:sz w:val="26"/>
          <w:szCs w:val="26"/>
        </w:rPr>
        <w:t>généraux</w:t>
      </w:r>
      <w:r w:rsidR="00C813ED" w:rsidRPr="00106AC9">
        <w:rPr>
          <w:rFonts w:ascii="Times New Roman" w:hAnsi="Times New Roman" w:cs="Times New Roman"/>
          <w:b/>
          <w:smallCaps/>
          <w:sz w:val="26"/>
          <w:szCs w:val="26"/>
        </w:rPr>
        <w:t xml:space="preserve"> du </w:t>
      </w:r>
      <w:r w:rsidRPr="00106AC9">
        <w:rPr>
          <w:rFonts w:ascii="Times New Roman" w:hAnsi="Times New Roman" w:cs="Times New Roman"/>
          <w:b/>
          <w:smallCaps/>
          <w:sz w:val="26"/>
          <w:szCs w:val="26"/>
        </w:rPr>
        <w:t xml:space="preserve">dispositif d’alerte </w:t>
      </w:r>
    </w:p>
    <w:p w14:paraId="605E8C90" w14:textId="77777777" w:rsidR="00FE110A" w:rsidRDefault="00FE110A" w:rsidP="00853A24">
      <w:pPr>
        <w:pStyle w:val="Paragraphedeliste"/>
        <w:spacing w:line="276" w:lineRule="auto"/>
        <w:jc w:val="both"/>
        <w:rPr>
          <w:rFonts w:ascii="Times New Roman" w:hAnsi="Times New Roman" w:cs="Times New Roman"/>
          <w:u w:val="single"/>
        </w:rPr>
      </w:pPr>
    </w:p>
    <w:p w14:paraId="31AFC22A" w14:textId="77777777" w:rsidR="00FE110A" w:rsidRPr="00F1785A" w:rsidRDefault="00FE110A" w:rsidP="00853A24">
      <w:pPr>
        <w:pStyle w:val="Paragraphedeliste"/>
        <w:numPr>
          <w:ilvl w:val="0"/>
          <w:numId w:val="2"/>
        </w:numPr>
        <w:spacing w:line="276" w:lineRule="auto"/>
        <w:jc w:val="both"/>
        <w:rPr>
          <w:rFonts w:ascii="Times New Roman" w:hAnsi="Times New Roman" w:cs="Times New Roman"/>
        </w:rPr>
      </w:pPr>
      <w:r>
        <w:rPr>
          <w:rFonts w:ascii="Times New Roman" w:hAnsi="Times New Roman" w:cs="Times New Roman"/>
          <w:u w:val="single"/>
        </w:rPr>
        <w:t>Personnes</w:t>
      </w:r>
      <w:r w:rsidRPr="00F1785A">
        <w:rPr>
          <w:rFonts w:ascii="Times New Roman" w:hAnsi="Times New Roman" w:cs="Times New Roman"/>
          <w:u w:val="single"/>
        </w:rPr>
        <w:t xml:space="preserve"> concerné</w:t>
      </w:r>
      <w:r>
        <w:rPr>
          <w:rFonts w:ascii="Times New Roman" w:hAnsi="Times New Roman" w:cs="Times New Roman"/>
          <w:u w:val="single"/>
        </w:rPr>
        <w:t>e</w:t>
      </w:r>
      <w:r w:rsidRPr="00F1785A">
        <w:rPr>
          <w:rFonts w:ascii="Times New Roman" w:hAnsi="Times New Roman" w:cs="Times New Roman"/>
          <w:u w:val="single"/>
        </w:rPr>
        <w:t>s</w:t>
      </w:r>
      <w:r w:rsidRPr="00F1785A">
        <w:rPr>
          <w:rFonts w:ascii="Times New Roman" w:hAnsi="Times New Roman" w:cs="Times New Roman"/>
        </w:rPr>
        <w:t> :</w:t>
      </w:r>
    </w:p>
    <w:p w14:paraId="3EB8949B" w14:textId="02A5EA2C" w:rsidR="00FE110A" w:rsidRDefault="003B2D68" w:rsidP="00853A24">
      <w:pPr>
        <w:spacing w:line="276" w:lineRule="auto"/>
        <w:jc w:val="both"/>
        <w:rPr>
          <w:rFonts w:ascii="Times New Roman" w:hAnsi="Times New Roman" w:cs="Times New Roman"/>
        </w:rPr>
      </w:pPr>
      <w:r>
        <w:rPr>
          <w:rFonts w:ascii="Times New Roman" w:hAnsi="Times New Roman" w:cs="Times New Roman"/>
        </w:rPr>
        <w:t xml:space="preserve">Tout collaborateur </w:t>
      </w:r>
      <w:r w:rsidR="00FE110A" w:rsidRPr="00F1785A">
        <w:rPr>
          <w:rFonts w:ascii="Times New Roman" w:hAnsi="Times New Roman" w:cs="Times New Roman"/>
        </w:rPr>
        <w:t xml:space="preserve">du </w:t>
      </w:r>
      <w:r w:rsidR="00FE110A">
        <w:rPr>
          <w:rFonts w:ascii="Times New Roman" w:hAnsi="Times New Roman" w:cs="Times New Roman"/>
        </w:rPr>
        <w:t>G</w:t>
      </w:r>
      <w:r w:rsidR="00FE110A" w:rsidRPr="00F1785A">
        <w:rPr>
          <w:rFonts w:ascii="Times New Roman" w:hAnsi="Times New Roman" w:cs="Times New Roman"/>
        </w:rPr>
        <w:t>roupe</w:t>
      </w:r>
      <w:r w:rsidR="00FE110A">
        <w:rPr>
          <w:rFonts w:ascii="Times New Roman" w:hAnsi="Times New Roman" w:cs="Times New Roman"/>
        </w:rPr>
        <w:t xml:space="preserve"> et/ou tout collaborateur extérieur ou occasionnel (personnel intérimaire, stagiaires, </w:t>
      </w:r>
      <w:r w:rsidR="00F934D3">
        <w:rPr>
          <w:rFonts w:ascii="Times New Roman" w:hAnsi="Times New Roman" w:cs="Times New Roman"/>
        </w:rPr>
        <w:t xml:space="preserve">salariés de </w:t>
      </w:r>
      <w:r w:rsidR="002D1A78">
        <w:rPr>
          <w:rFonts w:ascii="Times New Roman" w:hAnsi="Times New Roman" w:cs="Times New Roman"/>
        </w:rPr>
        <w:t>partenaires</w:t>
      </w:r>
      <w:r w:rsidR="00FE110A">
        <w:rPr>
          <w:rFonts w:ascii="Times New Roman" w:hAnsi="Times New Roman" w:cs="Times New Roman"/>
        </w:rPr>
        <w:t>)</w:t>
      </w:r>
      <w:r w:rsidR="00FE110A" w:rsidRPr="00F1785A">
        <w:rPr>
          <w:rFonts w:ascii="Times New Roman" w:hAnsi="Times New Roman" w:cs="Times New Roman"/>
        </w:rPr>
        <w:t xml:space="preserve"> </w:t>
      </w:r>
      <w:r w:rsidR="00FE110A">
        <w:rPr>
          <w:rFonts w:ascii="Times New Roman" w:hAnsi="Times New Roman" w:cs="Times New Roman"/>
        </w:rPr>
        <w:t xml:space="preserve">(ci-après dénommé le « Lanceur d’Alerte ») </w:t>
      </w:r>
      <w:r w:rsidR="00FE110A" w:rsidRPr="00F1785A">
        <w:rPr>
          <w:rFonts w:ascii="Times New Roman" w:hAnsi="Times New Roman" w:cs="Times New Roman"/>
        </w:rPr>
        <w:t>ayant</w:t>
      </w:r>
      <w:r w:rsidR="00605AA2">
        <w:rPr>
          <w:rFonts w:ascii="Times New Roman" w:hAnsi="Times New Roman" w:cs="Times New Roman"/>
        </w:rPr>
        <w:t>,</w:t>
      </w:r>
      <w:r w:rsidR="00FE110A" w:rsidRPr="00F1785A">
        <w:rPr>
          <w:rFonts w:ascii="Times New Roman" w:hAnsi="Times New Roman" w:cs="Times New Roman"/>
        </w:rPr>
        <w:t xml:space="preserve"> </w:t>
      </w:r>
      <w:r>
        <w:rPr>
          <w:rFonts w:ascii="Times New Roman" w:hAnsi="Times New Roman" w:cs="Times New Roman"/>
        </w:rPr>
        <w:t xml:space="preserve">dans le cadre de son activité professionnelle ou de ses relations d’affaires dans le Groupe, </w:t>
      </w:r>
      <w:r w:rsidR="00FE110A" w:rsidRPr="00F1785A">
        <w:rPr>
          <w:rFonts w:ascii="Times New Roman" w:hAnsi="Times New Roman" w:cs="Times New Roman"/>
        </w:rPr>
        <w:t>connaissance</w:t>
      </w:r>
      <w:r>
        <w:rPr>
          <w:rFonts w:ascii="Times New Roman" w:hAnsi="Times New Roman" w:cs="Times New Roman"/>
        </w:rPr>
        <w:t xml:space="preserve"> de faits portant sur l’un des domaines entrant </w:t>
      </w:r>
      <w:r w:rsidR="0081218C">
        <w:rPr>
          <w:rFonts w:ascii="Times New Roman" w:hAnsi="Times New Roman" w:cs="Times New Roman"/>
        </w:rPr>
        <w:t>dans le champ d’application du D</w:t>
      </w:r>
      <w:r>
        <w:rPr>
          <w:rFonts w:ascii="Times New Roman" w:hAnsi="Times New Roman" w:cs="Times New Roman"/>
        </w:rPr>
        <w:t>ispositif</w:t>
      </w:r>
      <w:r w:rsidR="0081218C">
        <w:rPr>
          <w:rFonts w:ascii="Times New Roman" w:hAnsi="Times New Roman" w:cs="Times New Roman"/>
        </w:rPr>
        <w:t xml:space="preserve"> d’Alerte</w:t>
      </w:r>
      <w:r>
        <w:rPr>
          <w:rFonts w:ascii="Times New Roman" w:hAnsi="Times New Roman" w:cs="Times New Roman"/>
        </w:rPr>
        <w:t>.</w:t>
      </w:r>
      <w:r w:rsidR="00FE110A" w:rsidRPr="00F1785A">
        <w:rPr>
          <w:rFonts w:ascii="Times New Roman" w:hAnsi="Times New Roman" w:cs="Times New Roman"/>
        </w:rPr>
        <w:t xml:space="preserve"> </w:t>
      </w:r>
    </w:p>
    <w:p w14:paraId="59A291C2" w14:textId="77777777" w:rsidR="00985314" w:rsidRPr="00106AC9" w:rsidRDefault="00985314" w:rsidP="00853A24">
      <w:pPr>
        <w:spacing w:line="276" w:lineRule="auto"/>
        <w:jc w:val="both"/>
        <w:rPr>
          <w:rFonts w:ascii="Times New Roman" w:hAnsi="Times New Roman" w:cs="Times New Roman"/>
        </w:rPr>
      </w:pPr>
      <w:r w:rsidRPr="00106AC9">
        <w:rPr>
          <w:rFonts w:ascii="Times New Roman" w:hAnsi="Times New Roman" w:cs="Times New Roman"/>
        </w:rPr>
        <w:t>Tout Lanceur d’Alerte doit :</w:t>
      </w:r>
    </w:p>
    <w:p w14:paraId="65C63148" w14:textId="3C3D8281" w:rsidR="00985314" w:rsidRPr="00106AC9" w:rsidRDefault="00985314" w:rsidP="00853A24">
      <w:pPr>
        <w:pStyle w:val="Paragraphedeliste"/>
        <w:numPr>
          <w:ilvl w:val="0"/>
          <w:numId w:val="15"/>
        </w:numPr>
        <w:spacing w:line="276" w:lineRule="auto"/>
        <w:jc w:val="both"/>
        <w:rPr>
          <w:rFonts w:ascii="Times New Roman" w:hAnsi="Times New Roman" w:cs="Times New Roman"/>
        </w:rPr>
      </w:pPr>
      <w:proofErr w:type="gramStart"/>
      <w:r w:rsidRPr="00106AC9">
        <w:rPr>
          <w:rFonts w:ascii="Times New Roman" w:hAnsi="Times New Roman" w:cs="Times New Roman"/>
        </w:rPr>
        <w:t>agir</w:t>
      </w:r>
      <w:proofErr w:type="gramEnd"/>
      <w:r w:rsidRPr="00106AC9">
        <w:rPr>
          <w:rFonts w:ascii="Times New Roman" w:hAnsi="Times New Roman" w:cs="Times New Roman"/>
        </w:rPr>
        <w:t xml:space="preserve"> de manière désintéressé</w:t>
      </w:r>
      <w:r w:rsidR="0067495A">
        <w:rPr>
          <w:rFonts w:ascii="Times New Roman" w:hAnsi="Times New Roman" w:cs="Times New Roman"/>
        </w:rPr>
        <w:t>e</w:t>
      </w:r>
      <w:r w:rsidR="00FB09F7" w:rsidRPr="00106AC9">
        <w:rPr>
          <w:rFonts w:ascii="Times New Roman" w:hAnsi="Times New Roman" w:cs="Times New Roman"/>
        </w:rPr>
        <w:t>,</w:t>
      </w:r>
    </w:p>
    <w:p w14:paraId="5BFCCB7B" w14:textId="25D40B43" w:rsidR="00985314" w:rsidRPr="00106AC9" w:rsidRDefault="00985314" w:rsidP="00853A24">
      <w:pPr>
        <w:pStyle w:val="Paragraphedeliste"/>
        <w:numPr>
          <w:ilvl w:val="0"/>
          <w:numId w:val="15"/>
        </w:numPr>
        <w:spacing w:line="276" w:lineRule="auto"/>
        <w:jc w:val="both"/>
        <w:rPr>
          <w:rFonts w:ascii="Times New Roman" w:hAnsi="Times New Roman" w:cs="Times New Roman"/>
        </w:rPr>
      </w:pPr>
      <w:proofErr w:type="gramStart"/>
      <w:r w:rsidRPr="00106AC9">
        <w:rPr>
          <w:rFonts w:ascii="Times New Roman" w:hAnsi="Times New Roman" w:cs="Times New Roman"/>
        </w:rPr>
        <w:t>être</w:t>
      </w:r>
      <w:proofErr w:type="gramEnd"/>
      <w:r w:rsidRPr="00106AC9">
        <w:rPr>
          <w:rFonts w:ascii="Times New Roman" w:hAnsi="Times New Roman" w:cs="Times New Roman"/>
        </w:rPr>
        <w:t xml:space="preserve"> de bonne foi</w:t>
      </w:r>
      <w:r w:rsidR="00FB09F7" w:rsidRPr="00106AC9">
        <w:rPr>
          <w:rFonts w:ascii="Times New Roman" w:hAnsi="Times New Roman" w:cs="Times New Roman"/>
        </w:rPr>
        <w:t>,</w:t>
      </w:r>
    </w:p>
    <w:p w14:paraId="074524EA" w14:textId="1BEBF1F6" w:rsidR="00605AA2" w:rsidRDefault="00985314" w:rsidP="006D73FA">
      <w:pPr>
        <w:pStyle w:val="Paragraphedeliste"/>
        <w:numPr>
          <w:ilvl w:val="0"/>
          <w:numId w:val="15"/>
        </w:numPr>
        <w:spacing w:after="360" w:line="276" w:lineRule="auto"/>
        <w:ind w:left="1077"/>
        <w:contextualSpacing w:val="0"/>
        <w:jc w:val="both"/>
        <w:rPr>
          <w:rFonts w:ascii="Times New Roman" w:hAnsi="Times New Roman" w:cs="Times New Roman"/>
        </w:rPr>
      </w:pPr>
      <w:proofErr w:type="gramStart"/>
      <w:r w:rsidRPr="00106AC9">
        <w:rPr>
          <w:rFonts w:ascii="Times New Roman" w:hAnsi="Times New Roman" w:cs="Times New Roman"/>
        </w:rPr>
        <w:t>avoir</w:t>
      </w:r>
      <w:proofErr w:type="gramEnd"/>
      <w:r w:rsidRPr="00106AC9">
        <w:rPr>
          <w:rFonts w:ascii="Times New Roman" w:hAnsi="Times New Roman" w:cs="Times New Roman"/>
        </w:rPr>
        <w:t xml:space="preserve"> eu</w:t>
      </w:r>
      <w:r w:rsidR="001B2D72">
        <w:rPr>
          <w:rFonts w:ascii="Times New Roman" w:hAnsi="Times New Roman" w:cs="Times New Roman"/>
        </w:rPr>
        <w:t xml:space="preserve"> </w:t>
      </w:r>
      <w:r w:rsidRPr="00106AC9">
        <w:rPr>
          <w:rFonts w:ascii="Times New Roman" w:hAnsi="Times New Roman" w:cs="Times New Roman"/>
        </w:rPr>
        <w:t xml:space="preserve"> </w:t>
      </w:r>
      <w:r w:rsidR="009B0E7B">
        <w:rPr>
          <w:rFonts w:ascii="Times New Roman" w:hAnsi="Times New Roman" w:cs="Times New Roman"/>
        </w:rPr>
        <w:t xml:space="preserve">personnellement </w:t>
      </w:r>
      <w:r w:rsidRPr="00106AC9">
        <w:rPr>
          <w:rFonts w:ascii="Times New Roman" w:hAnsi="Times New Roman" w:cs="Times New Roman"/>
        </w:rPr>
        <w:t>connaissance de l’information.</w:t>
      </w:r>
    </w:p>
    <w:p w14:paraId="45AE25A3" w14:textId="77777777" w:rsidR="00050420" w:rsidRPr="00050420" w:rsidRDefault="00050420" w:rsidP="00050420">
      <w:pPr>
        <w:spacing w:after="360" w:line="276" w:lineRule="auto"/>
        <w:jc w:val="both"/>
        <w:rPr>
          <w:rFonts w:ascii="Times New Roman" w:hAnsi="Times New Roman" w:cs="Times New Roman"/>
        </w:rPr>
      </w:pPr>
    </w:p>
    <w:p w14:paraId="5D33F39D" w14:textId="5321B417" w:rsidR="00AB2618" w:rsidRPr="00853A24" w:rsidRDefault="00C813ED" w:rsidP="00853A24">
      <w:pPr>
        <w:pStyle w:val="Paragraphedeliste"/>
        <w:numPr>
          <w:ilvl w:val="0"/>
          <w:numId w:val="2"/>
        </w:numPr>
        <w:spacing w:line="276" w:lineRule="auto"/>
        <w:jc w:val="both"/>
        <w:rPr>
          <w:rFonts w:ascii="Times New Roman" w:hAnsi="Times New Roman" w:cs="Times New Roman"/>
        </w:rPr>
      </w:pPr>
      <w:r w:rsidRPr="00853A24">
        <w:rPr>
          <w:rFonts w:ascii="Times New Roman" w:hAnsi="Times New Roman" w:cs="Times New Roman"/>
          <w:u w:val="single"/>
        </w:rPr>
        <w:lastRenderedPageBreak/>
        <w:t>Champ d’application</w:t>
      </w:r>
      <w:r w:rsidR="00AB2618" w:rsidRPr="00853A24">
        <w:rPr>
          <w:rFonts w:ascii="Times New Roman" w:hAnsi="Times New Roman" w:cs="Times New Roman"/>
        </w:rPr>
        <w:t> :</w:t>
      </w:r>
    </w:p>
    <w:p w14:paraId="2D15ABD9" w14:textId="233A4278" w:rsidR="007F6BF8" w:rsidRDefault="00A7653B" w:rsidP="00853A24">
      <w:pPr>
        <w:spacing w:line="276" w:lineRule="auto"/>
        <w:jc w:val="both"/>
        <w:rPr>
          <w:rFonts w:ascii="Times New Roman" w:hAnsi="Times New Roman" w:cs="Times New Roman"/>
        </w:rPr>
      </w:pPr>
      <w:r>
        <w:rPr>
          <w:rFonts w:ascii="Times New Roman" w:hAnsi="Times New Roman" w:cs="Times New Roman"/>
        </w:rPr>
        <w:t>De façon non limitative, l</w:t>
      </w:r>
      <w:r w:rsidR="007F6BF8">
        <w:rPr>
          <w:rFonts w:ascii="Times New Roman" w:hAnsi="Times New Roman" w:cs="Times New Roman"/>
        </w:rPr>
        <w:t>e</w:t>
      </w:r>
      <w:r w:rsidR="00C813ED">
        <w:rPr>
          <w:rFonts w:ascii="Times New Roman" w:hAnsi="Times New Roman" w:cs="Times New Roman"/>
        </w:rPr>
        <w:t xml:space="preserve"> </w:t>
      </w:r>
      <w:r w:rsidR="00FE110A">
        <w:rPr>
          <w:rFonts w:ascii="Times New Roman" w:hAnsi="Times New Roman" w:cs="Times New Roman"/>
        </w:rPr>
        <w:t>D</w:t>
      </w:r>
      <w:r w:rsidR="00C813ED">
        <w:rPr>
          <w:rFonts w:ascii="Times New Roman" w:hAnsi="Times New Roman" w:cs="Times New Roman"/>
        </w:rPr>
        <w:t>ispositif</w:t>
      </w:r>
      <w:r>
        <w:rPr>
          <w:rFonts w:ascii="Times New Roman" w:hAnsi="Times New Roman" w:cs="Times New Roman"/>
        </w:rPr>
        <w:t xml:space="preserve"> d’</w:t>
      </w:r>
      <w:r w:rsidR="00FE110A">
        <w:rPr>
          <w:rFonts w:ascii="Times New Roman" w:hAnsi="Times New Roman" w:cs="Times New Roman"/>
        </w:rPr>
        <w:t>A</w:t>
      </w:r>
      <w:r>
        <w:rPr>
          <w:rFonts w:ascii="Times New Roman" w:hAnsi="Times New Roman" w:cs="Times New Roman"/>
        </w:rPr>
        <w:t>lerte</w:t>
      </w:r>
      <w:r w:rsidR="00C813ED">
        <w:rPr>
          <w:rFonts w:ascii="Times New Roman" w:hAnsi="Times New Roman" w:cs="Times New Roman"/>
        </w:rPr>
        <w:t xml:space="preserve"> permet d’exercer un droit d’alerte portant sur</w:t>
      </w:r>
      <w:r w:rsidR="00106AC9">
        <w:rPr>
          <w:rFonts w:ascii="Times New Roman" w:hAnsi="Times New Roman" w:cs="Times New Roman"/>
        </w:rPr>
        <w:t xml:space="preserve"> </w:t>
      </w:r>
      <w:r w:rsidR="00C813ED">
        <w:rPr>
          <w:rFonts w:ascii="Times New Roman" w:hAnsi="Times New Roman" w:cs="Times New Roman"/>
        </w:rPr>
        <w:t>:</w:t>
      </w:r>
    </w:p>
    <w:p w14:paraId="336E6732" w14:textId="6C3A9FEA" w:rsidR="007F6BF8" w:rsidRDefault="00985314" w:rsidP="00853A24">
      <w:pPr>
        <w:pStyle w:val="Paragraphedeliste"/>
        <w:numPr>
          <w:ilvl w:val="0"/>
          <w:numId w:val="1"/>
        </w:numPr>
        <w:spacing w:line="276" w:lineRule="auto"/>
        <w:jc w:val="both"/>
        <w:rPr>
          <w:rFonts w:ascii="Times New Roman" w:hAnsi="Times New Roman" w:cs="Times New Roman"/>
        </w:rPr>
      </w:pPr>
      <w:proofErr w:type="gramStart"/>
      <w:r>
        <w:rPr>
          <w:rFonts w:ascii="Times New Roman" w:hAnsi="Times New Roman" w:cs="Times New Roman"/>
        </w:rPr>
        <w:t>l’existence</w:t>
      </w:r>
      <w:proofErr w:type="gramEnd"/>
      <w:r>
        <w:rPr>
          <w:rFonts w:ascii="Times New Roman" w:hAnsi="Times New Roman" w:cs="Times New Roman"/>
        </w:rPr>
        <w:t xml:space="preserve"> de conduites ou de situations contraires au Code de Conduite</w:t>
      </w:r>
      <w:r w:rsidR="0067495A">
        <w:rPr>
          <w:rFonts w:ascii="Times New Roman" w:hAnsi="Times New Roman" w:cs="Times New Roman"/>
        </w:rPr>
        <w:t>,</w:t>
      </w:r>
    </w:p>
    <w:p w14:paraId="6880C090" w14:textId="28F7A474" w:rsidR="00853A24" w:rsidRPr="008D4F46" w:rsidRDefault="009A774C" w:rsidP="00853A24">
      <w:pPr>
        <w:pStyle w:val="Paragraphedeliste"/>
        <w:numPr>
          <w:ilvl w:val="0"/>
          <w:numId w:val="1"/>
        </w:numPr>
        <w:jc w:val="both"/>
        <w:rPr>
          <w:rFonts w:ascii="Times New Roman" w:hAnsi="Times New Roman" w:cs="Times New Roman"/>
        </w:rPr>
      </w:pPr>
      <w:proofErr w:type="gramStart"/>
      <w:r>
        <w:rPr>
          <w:rFonts w:ascii="Times New Roman" w:hAnsi="Times New Roman" w:cs="Times New Roman"/>
        </w:rPr>
        <w:t>toute</w:t>
      </w:r>
      <w:proofErr w:type="gramEnd"/>
      <w:r>
        <w:rPr>
          <w:rFonts w:ascii="Times New Roman" w:hAnsi="Times New Roman" w:cs="Times New Roman"/>
        </w:rPr>
        <w:t xml:space="preserve"> violation  des droits humains et des libertés fondamentales</w:t>
      </w:r>
      <w:r w:rsidR="00853A24" w:rsidRPr="008D4F46">
        <w:rPr>
          <w:rFonts w:ascii="Times New Roman" w:hAnsi="Times New Roman" w:cs="Times New Roman"/>
        </w:rPr>
        <w:t>,</w:t>
      </w:r>
    </w:p>
    <w:p w14:paraId="377FEADB" w14:textId="4629E48D" w:rsidR="00605AA2" w:rsidRPr="008D4F46" w:rsidRDefault="00605AA2" w:rsidP="00605AA2">
      <w:pPr>
        <w:pStyle w:val="Paragraphedeliste"/>
        <w:numPr>
          <w:ilvl w:val="0"/>
          <w:numId w:val="1"/>
        </w:numPr>
        <w:rPr>
          <w:rFonts w:ascii="Times New Roman" w:hAnsi="Times New Roman" w:cs="Times New Roman"/>
        </w:rPr>
      </w:pPr>
      <w:proofErr w:type="gramStart"/>
      <w:r w:rsidRPr="008D4F46">
        <w:rPr>
          <w:rFonts w:ascii="Times New Roman" w:hAnsi="Times New Roman" w:cs="Times New Roman"/>
        </w:rPr>
        <w:t>toute</w:t>
      </w:r>
      <w:proofErr w:type="gramEnd"/>
      <w:r w:rsidRPr="008D4F46">
        <w:rPr>
          <w:rFonts w:ascii="Times New Roman" w:hAnsi="Times New Roman" w:cs="Times New Roman"/>
        </w:rPr>
        <w:t xml:space="preserve"> forme de discriminations et le harcèlement,</w:t>
      </w:r>
    </w:p>
    <w:p w14:paraId="155537F3" w14:textId="71F8F7FB" w:rsidR="00911087" w:rsidRPr="008D4F46" w:rsidRDefault="009A774C" w:rsidP="00853A24">
      <w:pPr>
        <w:pStyle w:val="Paragraphedeliste"/>
        <w:numPr>
          <w:ilvl w:val="0"/>
          <w:numId w:val="1"/>
        </w:numPr>
        <w:jc w:val="both"/>
        <w:rPr>
          <w:rFonts w:ascii="Times New Roman" w:hAnsi="Times New Roman" w:cs="Times New Roman"/>
        </w:rPr>
      </w:pPr>
      <w:proofErr w:type="gramStart"/>
      <w:r>
        <w:rPr>
          <w:rFonts w:ascii="Times New Roman" w:hAnsi="Times New Roman" w:cs="Times New Roman"/>
        </w:rPr>
        <w:t>une</w:t>
      </w:r>
      <w:proofErr w:type="gramEnd"/>
      <w:r>
        <w:rPr>
          <w:rFonts w:ascii="Times New Roman" w:hAnsi="Times New Roman" w:cs="Times New Roman"/>
        </w:rPr>
        <w:t xml:space="preserve"> atteinte à la sécurité des données personnelles,</w:t>
      </w:r>
    </w:p>
    <w:p w14:paraId="2E6844DB" w14:textId="5B19E9FB" w:rsidR="00853A24" w:rsidRPr="008D4F46" w:rsidRDefault="009A774C" w:rsidP="00853A24">
      <w:pPr>
        <w:pStyle w:val="Paragraphedeliste"/>
        <w:numPr>
          <w:ilvl w:val="0"/>
          <w:numId w:val="1"/>
        </w:numPr>
        <w:jc w:val="both"/>
        <w:rPr>
          <w:rFonts w:ascii="Times New Roman" w:hAnsi="Times New Roman" w:cs="Times New Roman"/>
        </w:rPr>
      </w:pPr>
      <w:proofErr w:type="gramStart"/>
      <w:r>
        <w:rPr>
          <w:rFonts w:ascii="Times New Roman" w:hAnsi="Times New Roman" w:cs="Times New Roman"/>
        </w:rPr>
        <w:t>une</w:t>
      </w:r>
      <w:proofErr w:type="gramEnd"/>
      <w:r>
        <w:rPr>
          <w:rFonts w:ascii="Times New Roman" w:hAnsi="Times New Roman" w:cs="Times New Roman"/>
        </w:rPr>
        <w:t xml:space="preserve"> atteinte à la santé et à la sécurité des personnes,</w:t>
      </w:r>
    </w:p>
    <w:p w14:paraId="2015C84C" w14:textId="7A7452A4" w:rsidR="00853A24" w:rsidRPr="008D4F46" w:rsidRDefault="009A774C" w:rsidP="00853A24">
      <w:pPr>
        <w:pStyle w:val="Paragraphedeliste"/>
        <w:numPr>
          <w:ilvl w:val="0"/>
          <w:numId w:val="1"/>
        </w:numPr>
        <w:jc w:val="both"/>
        <w:rPr>
          <w:rFonts w:ascii="Times New Roman" w:hAnsi="Times New Roman" w:cs="Times New Roman"/>
        </w:rPr>
      </w:pPr>
      <w:proofErr w:type="gramStart"/>
      <w:r>
        <w:rPr>
          <w:rFonts w:ascii="Times New Roman" w:hAnsi="Times New Roman" w:cs="Times New Roman"/>
        </w:rPr>
        <w:t>une</w:t>
      </w:r>
      <w:proofErr w:type="gramEnd"/>
      <w:r>
        <w:rPr>
          <w:rFonts w:ascii="Times New Roman" w:hAnsi="Times New Roman" w:cs="Times New Roman"/>
        </w:rPr>
        <w:t xml:space="preserve"> atteinte à l’environnement,</w:t>
      </w:r>
      <w:r w:rsidR="00853A24" w:rsidRPr="008D4F46">
        <w:rPr>
          <w:rFonts w:ascii="Times New Roman" w:hAnsi="Times New Roman" w:cs="Times New Roman"/>
        </w:rPr>
        <w:t xml:space="preserve"> </w:t>
      </w:r>
    </w:p>
    <w:p w14:paraId="2D79A7F5" w14:textId="458290DE" w:rsidR="00AB2618" w:rsidRPr="008D4F46" w:rsidRDefault="00E11666" w:rsidP="00853A24">
      <w:pPr>
        <w:pStyle w:val="Paragraphedeliste"/>
        <w:numPr>
          <w:ilvl w:val="0"/>
          <w:numId w:val="1"/>
        </w:numPr>
        <w:spacing w:line="276" w:lineRule="auto"/>
        <w:jc w:val="both"/>
        <w:rPr>
          <w:rFonts w:ascii="Times New Roman" w:hAnsi="Times New Roman" w:cs="Times New Roman"/>
        </w:rPr>
      </w:pPr>
      <w:proofErr w:type="gramStart"/>
      <w:r w:rsidRPr="008D4F46">
        <w:rPr>
          <w:rFonts w:ascii="Times New Roman" w:hAnsi="Times New Roman" w:cs="Times New Roman"/>
        </w:rPr>
        <w:t>les</w:t>
      </w:r>
      <w:proofErr w:type="gramEnd"/>
      <w:r w:rsidRPr="008D4F46">
        <w:rPr>
          <w:rFonts w:ascii="Times New Roman" w:hAnsi="Times New Roman" w:cs="Times New Roman"/>
        </w:rPr>
        <w:t xml:space="preserve"> irrégularités en matière </w:t>
      </w:r>
      <w:r w:rsidR="007F6BF8" w:rsidRPr="008D4F46">
        <w:rPr>
          <w:rFonts w:ascii="Times New Roman" w:hAnsi="Times New Roman" w:cs="Times New Roman"/>
        </w:rPr>
        <w:t>comptable,</w:t>
      </w:r>
    </w:p>
    <w:p w14:paraId="70DA1320" w14:textId="5031D475" w:rsidR="0075698B" w:rsidRPr="008D4F46" w:rsidRDefault="003959BB" w:rsidP="00853A24">
      <w:pPr>
        <w:pStyle w:val="Paragraphedeliste"/>
        <w:numPr>
          <w:ilvl w:val="0"/>
          <w:numId w:val="1"/>
        </w:numPr>
        <w:spacing w:line="276" w:lineRule="auto"/>
        <w:jc w:val="both"/>
        <w:rPr>
          <w:rFonts w:ascii="Times New Roman" w:hAnsi="Times New Roman" w:cs="Times New Roman"/>
        </w:rPr>
      </w:pPr>
      <w:proofErr w:type="gramStart"/>
      <w:r w:rsidRPr="008D4F46">
        <w:rPr>
          <w:rFonts w:ascii="Times New Roman" w:hAnsi="Times New Roman" w:cs="Times New Roman"/>
        </w:rPr>
        <w:t>tout</w:t>
      </w:r>
      <w:proofErr w:type="gramEnd"/>
      <w:r w:rsidR="0075698B" w:rsidRPr="008D4F46">
        <w:rPr>
          <w:rFonts w:ascii="Times New Roman" w:hAnsi="Times New Roman" w:cs="Times New Roman"/>
        </w:rPr>
        <w:t xml:space="preserve"> manquement au droit de la concurrence,</w:t>
      </w:r>
    </w:p>
    <w:p w14:paraId="791CB96B" w14:textId="12FACCF5" w:rsidR="0075698B" w:rsidRPr="008D4F46" w:rsidRDefault="00E36CB0" w:rsidP="00853A24">
      <w:pPr>
        <w:pStyle w:val="Paragraphedeliste"/>
        <w:numPr>
          <w:ilvl w:val="0"/>
          <w:numId w:val="1"/>
        </w:numPr>
        <w:spacing w:line="276" w:lineRule="auto"/>
        <w:jc w:val="both"/>
        <w:rPr>
          <w:rFonts w:ascii="Times New Roman" w:hAnsi="Times New Roman" w:cs="Times New Roman"/>
        </w:rPr>
      </w:pPr>
      <w:proofErr w:type="gramStart"/>
      <w:r w:rsidRPr="008D4F46">
        <w:rPr>
          <w:rFonts w:ascii="Times New Roman" w:hAnsi="Times New Roman" w:cs="Times New Roman"/>
        </w:rPr>
        <w:t>les</w:t>
      </w:r>
      <w:proofErr w:type="gramEnd"/>
      <w:r w:rsidRPr="008D4F46">
        <w:rPr>
          <w:rFonts w:ascii="Times New Roman" w:hAnsi="Times New Roman" w:cs="Times New Roman"/>
        </w:rPr>
        <w:t xml:space="preserve"> conflits d’intérêts,</w:t>
      </w:r>
    </w:p>
    <w:p w14:paraId="3A958B5A" w14:textId="3C9A369D" w:rsidR="00985314" w:rsidRPr="008D4F46" w:rsidRDefault="00985314" w:rsidP="00853A24">
      <w:pPr>
        <w:pStyle w:val="Paragraphedeliste"/>
        <w:numPr>
          <w:ilvl w:val="0"/>
          <w:numId w:val="1"/>
        </w:numPr>
        <w:spacing w:line="276" w:lineRule="auto"/>
        <w:jc w:val="both"/>
        <w:rPr>
          <w:rFonts w:ascii="Times New Roman" w:hAnsi="Times New Roman" w:cs="Times New Roman"/>
        </w:rPr>
      </w:pPr>
      <w:proofErr w:type="gramStart"/>
      <w:r w:rsidRPr="008D4F46">
        <w:rPr>
          <w:rFonts w:ascii="Times New Roman" w:hAnsi="Times New Roman" w:cs="Times New Roman"/>
        </w:rPr>
        <w:t>un</w:t>
      </w:r>
      <w:proofErr w:type="gramEnd"/>
      <w:r w:rsidRPr="008D4F46">
        <w:rPr>
          <w:rFonts w:ascii="Times New Roman" w:hAnsi="Times New Roman" w:cs="Times New Roman"/>
        </w:rPr>
        <w:t xml:space="preserve"> crime ou un délit,</w:t>
      </w:r>
    </w:p>
    <w:p w14:paraId="356560F6" w14:textId="109969B1" w:rsidR="00985314" w:rsidRPr="008D4F46" w:rsidRDefault="00985314" w:rsidP="00853A24">
      <w:pPr>
        <w:pStyle w:val="Paragraphedeliste"/>
        <w:numPr>
          <w:ilvl w:val="0"/>
          <w:numId w:val="1"/>
        </w:numPr>
        <w:spacing w:line="276" w:lineRule="auto"/>
        <w:jc w:val="both"/>
        <w:rPr>
          <w:rFonts w:ascii="Times New Roman" w:hAnsi="Times New Roman" w:cs="Times New Roman"/>
        </w:rPr>
      </w:pPr>
      <w:proofErr w:type="gramStart"/>
      <w:r w:rsidRPr="008D4F46">
        <w:rPr>
          <w:rFonts w:ascii="Times New Roman" w:hAnsi="Times New Roman" w:cs="Times New Roman"/>
        </w:rPr>
        <w:t>une</w:t>
      </w:r>
      <w:proofErr w:type="gramEnd"/>
      <w:r w:rsidRPr="008D4F46">
        <w:rPr>
          <w:rFonts w:ascii="Times New Roman" w:hAnsi="Times New Roman" w:cs="Times New Roman"/>
        </w:rPr>
        <w:t xml:space="preserve"> violation grave et manifeste</w:t>
      </w:r>
      <w:r w:rsidR="00F934D3" w:rsidRPr="008D4F46">
        <w:rPr>
          <w:rFonts w:ascii="Times New Roman" w:hAnsi="Times New Roman" w:cs="Times New Roman"/>
        </w:rPr>
        <w:t xml:space="preserve"> de la loi ou des règlements</w:t>
      </w:r>
      <w:r w:rsidRPr="008D4F46">
        <w:rPr>
          <w:rFonts w:ascii="Times New Roman" w:hAnsi="Times New Roman" w:cs="Times New Roman"/>
        </w:rPr>
        <w:t>,</w:t>
      </w:r>
    </w:p>
    <w:p w14:paraId="77A1C47F" w14:textId="178F243F" w:rsidR="008D4F46" w:rsidRPr="009A774C" w:rsidRDefault="00985314" w:rsidP="009A774C">
      <w:pPr>
        <w:pStyle w:val="Paragraphedeliste"/>
        <w:spacing w:line="276" w:lineRule="auto"/>
        <w:jc w:val="both"/>
        <w:rPr>
          <w:rFonts w:ascii="Times New Roman" w:hAnsi="Times New Roman" w:cs="Times New Roman"/>
        </w:rPr>
      </w:pPr>
      <w:proofErr w:type="gramStart"/>
      <w:r w:rsidRPr="008D4F46">
        <w:rPr>
          <w:rFonts w:ascii="Times New Roman" w:hAnsi="Times New Roman" w:cs="Times New Roman"/>
        </w:rPr>
        <w:t>une</w:t>
      </w:r>
      <w:proofErr w:type="gramEnd"/>
      <w:r w:rsidRPr="008D4F46">
        <w:rPr>
          <w:rFonts w:ascii="Times New Roman" w:hAnsi="Times New Roman" w:cs="Times New Roman"/>
        </w:rPr>
        <w:t xml:space="preserve"> menace ou un préjudice grave pour l’intérêt général du Groupe</w:t>
      </w:r>
      <w:r w:rsidR="00F934D3" w:rsidRPr="008D4F46">
        <w:rPr>
          <w:rFonts w:ascii="Times New Roman" w:hAnsi="Times New Roman" w:cs="Times New Roman"/>
        </w:rPr>
        <w:t>.</w:t>
      </w:r>
    </w:p>
    <w:p w14:paraId="09859455" w14:textId="1AF30209" w:rsidR="00187F7E" w:rsidRDefault="00875BCD" w:rsidP="00853A24">
      <w:pPr>
        <w:spacing w:after="360" w:line="276" w:lineRule="auto"/>
        <w:jc w:val="both"/>
        <w:rPr>
          <w:rFonts w:ascii="Times New Roman" w:hAnsi="Times New Roman" w:cs="Times New Roman"/>
        </w:rPr>
      </w:pPr>
      <w:r>
        <w:rPr>
          <w:rFonts w:ascii="Times New Roman" w:hAnsi="Times New Roman" w:cs="Times New Roman"/>
        </w:rPr>
        <w:t>Toute question relative à l’application ou à l’interprétation de ce Dispositif d’Alerte doit être discutée avec la Direction Juridique du Groupe.</w:t>
      </w:r>
    </w:p>
    <w:p w14:paraId="5D6D5A9B" w14:textId="351B0F5C" w:rsidR="00A7653B" w:rsidRPr="00853A24" w:rsidRDefault="008167A0" w:rsidP="00853A24">
      <w:pPr>
        <w:pStyle w:val="Paragraphedeliste"/>
        <w:numPr>
          <w:ilvl w:val="0"/>
          <w:numId w:val="2"/>
        </w:numPr>
        <w:spacing w:line="276" w:lineRule="auto"/>
        <w:jc w:val="both"/>
        <w:rPr>
          <w:rFonts w:ascii="Times New Roman" w:hAnsi="Times New Roman" w:cs="Times New Roman"/>
        </w:rPr>
      </w:pPr>
      <w:r w:rsidRPr="00853A24">
        <w:rPr>
          <w:rFonts w:ascii="Times New Roman" w:hAnsi="Times New Roman" w:cs="Times New Roman"/>
          <w:u w:val="single"/>
        </w:rPr>
        <w:t>Caractéristiques du Dispositif d’Alerte</w:t>
      </w:r>
      <w:r w:rsidRPr="00853A24">
        <w:rPr>
          <w:rFonts w:ascii="Times New Roman" w:hAnsi="Times New Roman" w:cs="Times New Roman"/>
        </w:rPr>
        <w:t> :</w:t>
      </w:r>
    </w:p>
    <w:p w14:paraId="3DCFBC39" w14:textId="475E58FF" w:rsidR="00187F7E" w:rsidRDefault="008167A0" w:rsidP="00853A24">
      <w:pPr>
        <w:spacing w:after="360" w:line="276" w:lineRule="auto"/>
        <w:jc w:val="both"/>
        <w:rPr>
          <w:rFonts w:ascii="Times New Roman" w:hAnsi="Times New Roman" w:cs="Times New Roman"/>
        </w:rPr>
      </w:pPr>
      <w:r w:rsidRPr="00106AC9">
        <w:rPr>
          <w:rFonts w:ascii="Times New Roman" w:hAnsi="Times New Roman" w:cs="Times New Roman"/>
        </w:rPr>
        <w:t>Le Dispositif d’</w:t>
      </w:r>
      <w:r w:rsidRPr="008167A0">
        <w:rPr>
          <w:rFonts w:ascii="Times New Roman" w:hAnsi="Times New Roman" w:cs="Times New Roman"/>
        </w:rPr>
        <w:t>Alerte</w:t>
      </w:r>
      <w:r w:rsidRPr="00106AC9">
        <w:rPr>
          <w:rFonts w:ascii="Times New Roman" w:hAnsi="Times New Roman" w:cs="Times New Roman"/>
        </w:rPr>
        <w:t xml:space="preserve"> est complémentaire </w:t>
      </w:r>
      <w:r w:rsidR="009B0E7B">
        <w:rPr>
          <w:rFonts w:ascii="Times New Roman" w:hAnsi="Times New Roman" w:cs="Times New Roman"/>
        </w:rPr>
        <w:t xml:space="preserve">à tout autre dispositif existant </w:t>
      </w:r>
      <w:r w:rsidRPr="00106AC9">
        <w:rPr>
          <w:rFonts w:ascii="Times New Roman" w:hAnsi="Times New Roman" w:cs="Times New Roman"/>
        </w:rPr>
        <w:t>dans le Groupe</w:t>
      </w:r>
      <w:r w:rsidR="005C25EF">
        <w:rPr>
          <w:rFonts w:ascii="Times New Roman" w:hAnsi="Times New Roman" w:cs="Times New Roman"/>
        </w:rPr>
        <w:t xml:space="preserve">, notamment en ce qui concerne la procédure </w:t>
      </w:r>
      <w:r w:rsidR="00D536CD">
        <w:rPr>
          <w:rFonts w:ascii="Times New Roman" w:hAnsi="Times New Roman" w:cs="Times New Roman"/>
        </w:rPr>
        <w:t xml:space="preserve">existant </w:t>
      </w:r>
      <w:r w:rsidR="005C25EF">
        <w:rPr>
          <w:rFonts w:ascii="Times New Roman" w:hAnsi="Times New Roman" w:cs="Times New Roman"/>
        </w:rPr>
        <w:t xml:space="preserve">auprès du CHSCT </w:t>
      </w:r>
      <w:r w:rsidR="00D536CD">
        <w:rPr>
          <w:rFonts w:ascii="Times New Roman" w:hAnsi="Times New Roman" w:cs="Times New Roman"/>
        </w:rPr>
        <w:t xml:space="preserve">dans le cadre de la </w:t>
      </w:r>
      <w:r w:rsidR="005C25EF">
        <w:rPr>
          <w:rFonts w:ascii="Times New Roman" w:hAnsi="Times New Roman" w:cs="Times New Roman"/>
        </w:rPr>
        <w:t>lutte contre la discrimination et le harcèlement.</w:t>
      </w:r>
      <w:r w:rsidRPr="00106AC9">
        <w:rPr>
          <w:rFonts w:ascii="Times New Roman" w:hAnsi="Times New Roman" w:cs="Times New Roman"/>
        </w:rPr>
        <w:t xml:space="preserve"> </w:t>
      </w:r>
      <w:r w:rsidR="005C25EF">
        <w:rPr>
          <w:rFonts w:ascii="Times New Roman" w:hAnsi="Times New Roman" w:cs="Times New Roman"/>
        </w:rPr>
        <w:t>L’</w:t>
      </w:r>
      <w:r>
        <w:rPr>
          <w:rFonts w:ascii="Times New Roman" w:hAnsi="Times New Roman" w:cs="Times New Roman"/>
        </w:rPr>
        <w:t xml:space="preserve">utilisation </w:t>
      </w:r>
      <w:r w:rsidR="005C25EF">
        <w:rPr>
          <w:rFonts w:ascii="Times New Roman" w:hAnsi="Times New Roman" w:cs="Times New Roman"/>
        </w:rPr>
        <w:t xml:space="preserve">du Dispositif d’Alerte </w:t>
      </w:r>
      <w:r>
        <w:rPr>
          <w:rFonts w:ascii="Times New Roman" w:hAnsi="Times New Roman" w:cs="Times New Roman"/>
        </w:rPr>
        <w:t xml:space="preserve">ne constitue qu’une faculté pour </w:t>
      </w:r>
      <w:r w:rsidR="00FB09F7">
        <w:rPr>
          <w:rFonts w:ascii="Times New Roman" w:hAnsi="Times New Roman" w:cs="Times New Roman"/>
        </w:rPr>
        <w:t>le Lanceur d’Alerte.</w:t>
      </w:r>
    </w:p>
    <w:p w14:paraId="714C3B6C" w14:textId="13BDF9BA" w:rsidR="00670606" w:rsidRPr="00853A24" w:rsidRDefault="00670606" w:rsidP="00853A24">
      <w:pPr>
        <w:pStyle w:val="Paragraphedeliste"/>
        <w:numPr>
          <w:ilvl w:val="0"/>
          <w:numId w:val="2"/>
        </w:numPr>
        <w:spacing w:line="276" w:lineRule="auto"/>
        <w:jc w:val="both"/>
        <w:rPr>
          <w:rFonts w:ascii="Times New Roman" w:hAnsi="Times New Roman" w:cs="Times New Roman"/>
        </w:rPr>
      </w:pPr>
      <w:r w:rsidRPr="00853A24">
        <w:rPr>
          <w:rFonts w:ascii="Times New Roman" w:hAnsi="Times New Roman" w:cs="Times New Roman"/>
          <w:u w:val="single"/>
        </w:rPr>
        <w:t>Données collectées dans le cadre du Dispositif d’Alerte</w:t>
      </w:r>
      <w:r w:rsidRPr="00853A24">
        <w:rPr>
          <w:rFonts w:ascii="Times New Roman" w:hAnsi="Times New Roman" w:cs="Times New Roman"/>
        </w:rPr>
        <w:t> :</w:t>
      </w:r>
    </w:p>
    <w:p w14:paraId="579AB851" w14:textId="15B876DB" w:rsidR="00670606" w:rsidRDefault="00670606" w:rsidP="00853A24">
      <w:pPr>
        <w:spacing w:line="276" w:lineRule="auto"/>
        <w:jc w:val="both"/>
        <w:rPr>
          <w:rFonts w:ascii="Times New Roman" w:hAnsi="Times New Roman" w:cs="Times New Roman"/>
        </w:rPr>
      </w:pPr>
      <w:r>
        <w:rPr>
          <w:rFonts w:ascii="Times New Roman" w:hAnsi="Times New Roman" w:cs="Times New Roman"/>
        </w:rPr>
        <w:t xml:space="preserve">Conformément à l’article 3 de la version révisée de l’autorisation unique AU-004 de la CNIL, seules certaines catégories de données peuvent être enregistrées dans le cadre du Dispositif d’Alerte. </w:t>
      </w:r>
      <w:r w:rsidR="00605AA2">
        <w:rPr>
          <w:rFonts w:ascii="Times New Roman" w:hAnsi="Times New Roman" w:cs="Times New Roman"/>
        </w:rPr>
        <w:t>A cet égard</w:t>
      </w:r>
      <w:r>
        <w:rPr>
          <w:rFonts w:ascii="Times New Roman" w:hAnsi="Times New Roman" w:cs="Times New Roman"/>
        </w:rPr>
        <w:t>, seules les catégories de données suivantes peuvent être traitées :</w:t>
      </w:r>
    </w:p>
    <w:p w14:paraId="511128B9" w14:textId="42B9BDFC" w:rsidR="00670606" w:rsidRDefault="00670606" w:rsidP="00853A24">
      <w:pPr>
        <w:pStyle w:val="Paragraphedeliste"/>
        <w:numPr>
          <w:ilvl w:val="0"/>
          <w:numId w:val="1"/>
        </w:numPr>
        <w:spacing w:line="276" w:lineRule="auto"/>
        <w:jc w:val="both"/>
        <w:rPr>
          <w:rFonts w:ascii="Times New Roman" w:hAnsi="Times New Roman" w:cs="Times New Roman"/>
        </w:rPr>
      </w:pPr>
      <w:proofErr w:type="gramStart"/>
      <w:r>
        <w:rPr>
          <w:rFonts w:ascii="Times New Roman" w:hAnsi="Times New Roman" w:cs="Times New Roman"/>
        </w:rPr>
        <w:t>l’identité</w:t>
      </w:r>
      <w:proofErr w:type="gramEnd"/>
      <w:r>
        <w:rPr>
          <w:rFonts w:ascii="Times New Roman" w:hAnsi="Times New Roman" w:cs="Times New Roman"/>
        </w:rPr>
        <w:t>, les fonctions et les coordonnées du Lanceur d’Alerte,</w:t>
      </w:r>
    </w:p>
    <w:p w14:paraId="0F8A45BC" w14:textId="45F8A414" w:rsidR="00670606" w:rsidRDefault="00670606" w:rsidP="00853A24">
      <w:pPr>
        <w:pStyle w:val="Paragraphedeliste"/>
        <w:numPr>
          <w:ilvl w:val="0"/>
          <w:numId w:val="1"/>
        </w:numPr>
        <w:spacing w:line="276" w:lineRule="auto"/>
        <w:jc w:val="both"/>
        <w:rPr>
          <w:rFonts w:ascii="Times New Roman" w:hAnsi="Times New Roman" w:cs="Times New Roman"/>
        </w:rPr>
      </w:pPr>
      <w:proofErr w:type="gramStart"/>
      <w:r>
        <w:rPr>
          <w:rFonts w:ascii="Times New Roman" w:hAnsi="Times New Roman" w:cs="Times New Roman"/>
        </w:rPr>
        <w:t>l’identité</w:t>
      </w:r>
      <w:proofErr w:type="gramEnd"/>
      <w:r>
        <w:rPr>
          <w:rFonts w:ascii="Times New Roman" w:hAnsi="Times New Roman" w:cs="Times New Roman"/>
        </w:rPr>
        <w:t>, les fonctions et les coordonnées des personnes faisant l’objet de l’alerte,</w:t>
      </w:r>
    </w:p>
    <w:p w14:paraId="5AD24BC6" w14:textId="1A82EF73" w:rsidR="00670606" w:rsidRDefault="00670606" w:rsidP="00853A24">
      <w:pPr>
        <w:pStyle w:val="Paragraphedeliste"/>
        <w:numPr>
          <w:ilvl w:val="0"/>
          <w:numId w:val="1"/>
        </w:numPr>
        <w:spacing w:line="276" w:lineRule="auto"/>
        <w:jc w:val="both"/>
        <w:rPr>
          <w:rFonts w:ascii="Times New Roman" w:hAnsi="Times New Roman" w:cs="Times New Roman"/>
        </w:rPr>
      </w:pPr>
      <w:proofErr w:type="gramStart"/>
      <w:r>
        <w:rPr>
          <w:rFonts w:ascii="Times New Roman" w:hAnsi="Times New Roman" w:cs="Times New Roman"/>
        </w:rPr>
        <w:t>l’identité</w:t>
      </w:r>
      <w:proofErr w:type="gramEnd"/>
      <w:r>
        <w:rPr>
          <w:rFonts w:ascii="Times New Roman" w:hAnsi="Times New Roman" w:cs="Times New Roman"/>
        </w:rPr>
        <w:t>, les fonctions et les coordonnées des personnes intervenant dans le recueil et le traitement de l’alerte,</w:t>
      </w:r>
    </w:p>
    <w:p w14:paraId="7EB7BD5C" w14:textId="34D3582E" w:rsidR="00670606" w:rsidRDefault="00670606" w:rsidP="00853A24">
      <w:pPr>
        <w:pStyle w:val="Paragraphedeliste"/>
        <w:numPr>
          <w:ilvl w:val="0"/>
          <w:numId w:val="1"/>
        </w:numPr>
        <w:spacing w:line="276" w:lineRule="auto"/>
        <w:jc w:val="both"/>
        <w:rPr>
          <w:rFonts w:ascii="Times New Roman" w:hAnsi="Times New Roman" w:cs="Times New Roman"/>
        </w:rPr>
      </w:pPr>
      <w:proofErr w:type="gramStart"/>
      <w:r>
        <w:rPr>
          <w:rFonts w:ascii="Times New Roman" w:hAnsi="Times New Roman" w:cs="Times New Roman"/>
        </w:rPr>
        <w:t>les</w:t>
      </w:r>
      <w:proofErr w:type="gramEnd"/>
      <w:r>
        <w:rPr>
          <w:rFonts w:ascii="Times New Roman" w:hAnsi="Times New Roman" w:cs="Times New Roman"/>
        </w:rPr>
        <w:t xml:space="preserve"> faits signalés,</w:t>
      </w:r>
    </w:p>
    <w:p w14:paraId="662992C8" w14:textId="7C0B83DD" w:rsidR="00670606" w:rsidRDefault="00670606" w:rsidP="00853A24">
      <w:pPr>
        <w:pStyle w:val="Paragraphedeliste"/>
        <w:numPr>
          <w:ilvl w:val="0"/>
          <w:numId w:val="1"/>
        </w:numPr>
        <w:spacing w:line="276" w:lineRule="auto"/>
        <w:jc w:val="both"/>
        <w:rPr>
          <w:rFonts w:ascii="Times New Roman" w:hAnsi="Times New Roman" w:cs="Times New Roman"/>
        </w:rPr>
      </w:pPr>
      <w:proofErr w:type="gramStart"/>
      <w:r>
        <w:rPr>
          <w:rFonts w:ascii="Times New Roman" w:hAnsi="Times New Roman" w:cs="Times New Roman"/>
        </w:rPr>
        <w:t>les</w:t>
      </w:r>
      <w:proofErr w:type="gramEnd"/>
      <w:r>
        <w:rPr>
          <w:rFonts w:ascii="Times New Roman" w:hAnsi="Times New Roman" w:cs="Times New Roman"/>
        </w:rPr>
        <w:t xml:space="preserve"> éléments recueillis dans le cadre de la vérification des faits signalés,</w:t>
      </w:r>
    </w:p>
    <w:p w14:paraId="57D84C32" w14:textId="0EB7DE1E" w:rsidR="00670606" w:rsidRDefault="00670606" w:rsidP="00853A24">
      <w:pPr>
        <w:pStyle w:val="Paragraphedeliste"/>
        <w:numPr>
          <w:ilvl w:val="0"/>
          <w:numId w:val="1"/>
        </w:numPr>
        <w:spacing w:line="276" w:lineRule="auto"/>
        <w:jc w:val="both"/>
        <w:rPr>
          <w:rFonts w:ascii="Times New Roman" w:hAnsi="Times New Roman" w:cs="Times New Roman"/>
        </w:rPr>
      </w:pPr>
      <w:proofErr w:type="gramStart"/>
      <w:r>
        <w:rPr>
          <w:rFonts w:ascii="Times New Roman" w:hAnsi="Times New Roman" w:cs="Times New Roman"/>
        </w:rPr>
        <w:t>le</w:t>
      </w:r>
      <w:proofErr w:type="gramEnd"/>
      <w:r>
        <w:rPr>
          <w:rFonts w:ascii="Times New Roman" w:hAnsi="Times New Roman" w:cs="Times New Roman"/>
        </w:rPr>
        <w:t xml:space="preserve"> compte rendu des opérations de vérification,</w:t>
      </w:r>
    </w:p>
    <w:p w14:paraId="7EC106D5" w14:textId="2B947D89" w:rsidR="00670606" w:rsidRDefault="00670606" w:rsidP="00853A24">
      <w:pPr>
        <w:pStyle w:val="Paragraphedeliste"/>
        <w:numPr>
          <w:ilvl w:val="0"/>
          <w:numId w:val="1"/>
        </w:numPr>
        <w:spacing w:line="276" w:lineRule="auto"/>
        <w:jc w:val="both"/>
        <w:rPr>
          <w:rFonts w:ascii="Times New Roman" w:hAnsi="Times New Roman" w:cs="Times New Roman"/>
        </w:rPr>
      </w:pPr>
      <w:proofErr w:type="gramStart"/>
      <w:r>
        <w:rPr>
          <w:rFonts w:ascii="Times New Roman" w:hAnsi="Times New Roman" w:cs="Times New Roman"/>
        </w:rPr>
        <w:t>les</w:t>
      </w:r>
      <w:proofErr w:type="gramEnd"/>
      <w:r>
        <w:rPr>
          <w:rFonts w:ascii="Times New Roman" w:hAnsi="Times New Roman" w:cs="Times New Roman"/>
        </w:rPr>
        <w:t xml:space="preserve"> suites données à l’alerte.</w:t>
      </w:r>
    </w:p>
    <w:p w14:paraId="3F043483" w14:textId="77777777" w:rsidR="009A774C" w:rsidRDefault="009A774C" w:rsidP="00853A24">
      <w:pPr>
        <w:pBdr>
          <w:bottom w:val="single" w:sz="4" w:space="1" w:color="auto"/>
        </w:pBdr>
        <w:spacing w:line="276" w:lineRule="auto"/>
        <w:jc w:val="both"/>
        <w:rPr>
          <w:rFonts w:ascii="Times New Roman" w:hAnsi="Times New Roman" w:cs="Times New Roman"/>
          <w:b/>
          <w:smallCaps/>
          <w:sz w:val="26"/>
          <w:szCs w:val="26"/>
        </w:rPr>
      </w:pPr>
    </w:p>
    <w:p w14:paraId="4739E6D1" w14:textId="56A625C7" w:rsidR="00AB2618" w:rsidRPr="00106AC9" w:rsidRDefault="001F4E73" w:rsidP="00853A24">
      <w:pPr>
        <w:pBdr>
          <w:bottom w:val="single" w:sz="4" w:space="1" w:color="auto"/>
        </w:pBdr>
        <w:spacing w:line="276" w:lineRule="auto"/>
        <w:jc w:val="both"/>
        <w:rPr>
          <w:rFonts w:ascii="Times New Roman" w:hAnsi="Times New Roman" w:cs="Times New Roman"/>
          <w:b/>
          <w:smallCaps/>
          <w:sz w:val="26"/>
          <w:szCs w:val="26"/>
        </w:rPr>
      </w:pPr>
      <w:r w:rsidRPr="00106AC9">
        <w:rPr>
          <w:rFonts w:ascii="Times New Roman" w:hAnsi="Times New Roman" w:cs="Times New Roman"/>
          <w:b/>
          <w:smallCaps/>
          <w:sz w:val="26"/>
          <w:szCs w:val="26"/>
        </w:rPr>
        <w:t>2</w:t>
      </w:r>
      <w:r w:rsidR="00F1785A" w:rsidRPr="00106AC9">
        <w:rPr>
          <w:rFonts w:ascii="Times New Roman" w:hAnsi="Times New Roman" w:cs="Times New Roman"/>
          <w:b/>
          <w:smallCaps/>
          <w:sz w:val="26"/>
          <w:szCs w:val="26"/>
        </w:rPr>
        <w:t xml:space="preserve"> – mise en œuvre de </w:t>
      </w:r>
      <w:r w:rsidR="003B2D68">
        <w:rPr>
          <w:rFonts w:ascii="Times New Roman" w:hAnsi="Times New Roman" w:cs="Times New Roman"/>
          <w:b/>
          <w:smallCaps/>
          <w:sz w:val="26"/>
          <w:szCs w:val="26"/>
        </w:rPr>
        <w:t>l</w:t>
      </w:r>
      <w:r w:rsidR="00853A24">
        <w:rPr>
          <w:rFonts w:ascii="Times New Roman" w:hAnsi="Times New Roman" w:cs="Times New Roman"/>
          <w:b/>
          <w:smallCaps/>
          <w:sz w:val="26"/>
          <w:szCs w:val="26"/>
        </w:rPr>
        <w:t>’</w:t>
      </w:r>
      <w:r w:rsidR="00F1785A" w:rsidRPr="00106AC9">
        <w:rPr>
          <w:rFonts w:ascii="Times New Roman" w:hAnsi="Times New Roman" w:cs="Times New Roman"/>
          <w:b/>
          <w:smallCaps/>
          <w:sz w:val="26"/>
          <w:szCs w:val="26"/>
        </w:rPr>
        <w:t>alerte</w:t>
      </w:r>
    </w:p>
    <w:p w14:paraId="1358B918" w14:textId="71A17A86" w:rsidR="00AB2618" w:rsidRPr="00F1785A" w:rsidRDefault="00AB2618" w:rsidP="00853A24">
      <w:pPr>
        <w:pStyle w:val="Paragraphedeliste"/>
        <w:numPr>
          <w:ilvl w:val="0"/>
          <w:numId w:val="3"/>
        </w:numPr>
        <w:spacing w:line="276" w:lineRule="auto"/>
        <w:jc w:val="both"/>
        <w:rPr>
          <w:rFonts w:ascii="Times New Roman" w:hAnsi="Times New Roman" w:cs="Times New Roman"/>
        </w:rPr>
      </w:pPr>
      <w:bookmarkStart w:id="0" w:name="_Hlk496627473"/>
      <w:r w:rsidRPr="00F1785A">
        <w:rPr>
          <w:rFonts w:ascii="Times New Roman" w:hAnsi="Times New Roman" w:cs="Times New Roman"/>
          <w:u w:val="single"/>
        </w:rPr>
        <w:t>Déclenchement de l’</w:t>
      </w:r>
      <w:r w:rsidR="00985314">
        <w:rPr>
          <w:rFonts w:ascii="Times New Roman" w:hAnsi="Times New Roman" w:cs="Times New Roman"/>
          <w:u w:val="single"/>
        </w:rPr>
        <w:t>A</w:t>
      </w:r>
      <w:r w:rsidRPr="00F1785A">
        <w:rPr>
          <w:rFonts w:ascii="Times New Roman" w:hAnsi="Times New Roman" w:cs="Times New Roman"/>
          <w:u w:val="single"/>
        </w:rPr>
        <w:t>lerte</w:t>
      </w:r>
      <w:r w:rsidR="00F1785A" w:rsidRPr="00853A24">
        <w:rPr>
          <w:rFonts w:ascii="Times New Roman" w:hAnsi="Times New Roman" w:cs="Times New Roman"/>
        </w:rPr>
        <w:t> :</w:t>
      </w:r>
      <w:r w:rsidR="00F1785A">
        <w:rPr>
          <w:rFonts w:ascii="Times New Roman" w:hAnsi="Times New Roman" w:cs="Times New Roman"/>
        </w:rPr>
        <w:t xml:space="preserve"> </w:t>
      </w:r>
    </w:p>
    <w:bookmarkEnd w:id="0"/>
    <w:p w14:paraId="146662C0" w14:textId="37C79F6F" w:rsidR="009B11BB" w:rsidRDefault="009B11BB" w:rsidP="00853A24">
      <w:pPr>
        <w:spacing w:after="0" w:line="276" w:lineRule="auto"/>
        <w:jc w:val="both"/>
        <w:rPr>
          <w:rFonts w:ascii="Times New Roman" w:hAnsi="Times New Roman" w:cs="Times New Roman"/>
        </w:rPr>
      </w:pPr>
      <w:r>
        <w:rPr>
          <w:rFonts w:ascii="Times New Roman" w:hAnsi="Times New Roman" w:cs="Times New Roman"/>
        </w:rPr>
        <w:t xml:space="preserve">Tout </w:t>
      </w:r>
      <w:r w:rsidR="00E36CB0">
        <w:rPr>
          <w:rFonts w:ascii="Times New Roman" w:hAnsi="Times New Roman" w:cs="Times New Roman"/>
        </w:rPr>
        <w:t xml:space="preserve">Lanceur d’Alerte </w:t>
      </w:r>
      <w:r>
        <w:rPr>
          <w:rFonts w:ascii="Times New Roman" w:hAnsi="Times New Roman" w:cs="Times New Roman"/>
        </w:rPr>
        <w:t xml:space="preserve">peut exercer ce droit pour signaler des faits portant sur l’un des domaines entrant dans le champ d’application du </w:t>
      </w:r>
      <w:r w:rsidR="00985314">
        <w:rPr>
          <w:rFonts w:ascii="Times New Roman" w:hAnsi="Times New Roman" w:cs="Times New Roman"/>
        </w:rPr>
        <w:t>D</w:t>
      </w:r>
      <w:r>
        <w:rPr>
          <w:rFonts w:ascii="Times New Roman" w:hAnsi="Times New Roman" w:cs="Times New Roman"/>
        </w:rPr>
        <w:t>ispositif</w:t>
      </w:r>
      <w:r w:rsidR="00985314">
        <w:rPr>
          <w:rFonts w:ascii="Times New Roman" w:hAnsi="Times New Roman" w:cs="Times New Roman"/>
        </w:rPr>
        <w:t xml:space="preserve"> d’Alerte.</w:t>
      </w:r>
    </w:p>
    <w:p w14:paraId="003C4397" w14:textId="77777777" w:rsidR="00853A24" w:rsidRDefault="00853A24" w:rsidP="00853A24">
      <w:pPr>
        <w:spacing w:after="0" w:line="276" w:lineRule="auto"/>
        <w:jc w:val="both"/>
        <w:rPr>
          <w:rFonts w:ascii="Times New Roman" w:hAnsi="Times New Roman" w:cs="Times New Roman"/>
        </w:rPr>
      </w:pPr>
    </w:p>
    <w:p w14:paraId="2B15515F" w14:textId="05D450FC" w:rsidR="000373C5" w:rsidRDefault="000373C5" w:rsidP="00853A24">
      <w:pPr>
        <w:spacing w:after="0" w:line="276" w:lineRule="auto"/>
        <w:jc w:val="both"/>
        <w:rPr>
          <w:rFonts w:ascii="Times New Roman" w:hAnsi="Times New Roman" w:cs="Times New Roman"/>
        </w:rPr>
      </w:pPr>
      <w:r>
        <w:rPr>
          <w:rFonts w:ascii="Times New Roman" w:hAnsi="Times New Roman" w:cs="Times New Roman"/>
        </w:rPr>
        <w:lastRenderedPageBreak/>
        <w:t>Il es</w:t>
      </w:r>
      <w:r w:rsidR="00106AC9">
        <w:rPr>
          <w:rFonts w:ascii="Times New Roman" w:hAnsi="Times New Roman" w:cs="Times New Roman"/>
        </w:rPr>
        <w:t>t</w:t>
      </w:r>
      <w:r>
        <w:rPr>
          <w:rFonts w:ascii="Times New Roman" w:hAnsi="Times New Roman" w:cs="Times New Roman"/>
        </w:rPr>
        <w:t xml:space="preserve"> recommandé au Lanceur d’</w:t>
      </w:r>
      <w:r w:rsidR="004C319C">
        <w:rPr>
          <w:rFonts w:ascii="Times New Roman" w:hAnsi="Times New Roman" w:cs="Times New Roman"/>
        </w:rPr>
        <w:t>Alerte qui souhaite aler</w:t>
      </w:r>
      <w:r>
        <w:rPr>
          <w:rFonts w:ascii="Times New Roman" w:hAnsi="Times New Roman" w:cs="Times New Roman"/>
        </w:rPr>
        <w:t>ter su</w:t>
      </w:r>
      <w:r w:rsidR="004C319C">
        <w:rPr>
          <w:rFonts w:ascii="Times New Roman" w:hAnsi="Times New Roman" w:cs="Times New Roman"/>
        </w:rPr>
        <w:t xml:space="preserve">r tout manquement présumé </w:t>
      </w:r>
      <w:r>
        <w:rPr>
          <w:rFonts w:ascii="Times New Roman" w:hAnsi="Times New Roman" w:cs="Times New Roman"/>
        </w:rPr>
        <w:t>de s’identifier</w:t>
      </w:r>
      <w:r w:rsidR="004C319C">
        <w:rPr>
          <w:rFonts w:ascii="Times New Roman" w:hAnsi="Times New Roman" w:cs="Times New Roman"/>
        </w:rPr>
        <w:t xml:space="preserve"> et de :</w:t>
      </w:r>
    </w:p>
    <w:p w14:paraId="3C994185" w14:textId="65606AD1" w:rsidR="004C319C" w:rsidRDefault="004C319C" w:rsidP="00853A24">
      <w:pPr>
        <w:spacing w:after="0" w:line="276" w:lineRule="auto"/>
        <w:jc w:val="both"/>
        <w:rPr>
          <w:rFonts w:ascii="Times New Roman" w:hAnsi="Times New Roman" w:cs="Times New Roman"/>
        </w:rPr>
      </w:pPr>
    </w:p>
    <w:p w14:paraId="3EEEC705" w14:textId="5C548E66" w:rsidR="004C319C" w:rsidRDefault="004C319C" w:rsidP="00853A24">
      <w:pPr>
        <w:pStyle w:val="Paragraphedeliste"/>
        <w:numPr>
          <w:ilvl w:val="0"/>
          <w:numId w:val="1"/>
        </w:numPr>
        <w:spacing w:line="276" w:lineRule="auto"/>
        <w:ind w:left="714" w:hanging="357"/>
        <w:contextualSpacing w:val="0"/>
        <w:jc w:val="both"/>
        <w:rPr>
          <w:rFonts w:ascii="Times New Roman" w:hAnsi="Times New Roman" w:cs="Times New Roman"/>
        </w:rPr>
      </w:pPr>
      <w:proofErr w:type="gramStart"/>
      <w:r>
        <w:rPr>
          <w:rFonts w:ascii="Times New Roman" w:hAnsi="Times New Roman" w:cs="Times New Roman"/>
        </w:rPr>
        <w:t>s’adresser</w:t>
      </w:r>
      <w:proofErr w:type="gramEnd"/>
      <w:r>
        <w:rPr>
          <w:rFonts w:ascii="Times New Roman" w:hAnsi="Times New Roman" w:cs="Times New Roman"/>
        </w:rPr>
        <w:t xml:space="preserve"> en premier lieu à son supérieur hiérarchique </w:t>
      </w:r>
      <w:r w:rsidR="00535C96">
        <w:rPr>
          <w:rFonts w:ascii="Times New Roman" w:hAnsi="Times New Roman" w:cs="Times New Roman"/>
        </w:rPr>
        <w:t>direct ou indirect</w:t>
      </w:r>
      <w:r w:rsidR="00545CE9">
        <w:rPr>
          <w:rFonts w:ascii="Times New Roman" w:hAnsi="Times New Roman" w:cs="Times New Roman"/>
        </w:rPr>
        <w:t xml:space="preserve"> </w:t>
      </w:r>
      <w:r>
        <w:rPr>
          <w:rFonts w:ascii="Times New Roman" w:hAnsi="Times New Roman" w:cs="Times New Roman"/>
        </w:rPr>
        <w:t xml:space="preserve">qui </w:t>
      </w:r>
      <w:r w:rsidR="00FB09F7">
        <w:rPr>
          <w:rFonts w:ascii="Times New Roman" w:hAnsi="Times New Roman" w:cs="Times New Roman"/>
        </w:rPr>
        <w:t xml:space="preserve">l’orientera et le </w:t>
      </w:r>
      <w:r>
        <w:rPr>
          <w:rFonts w:ascii="Times New Roman" w:hAnsi="Times New Roman" w:cs="Times New Roman"/>
        </w:rPr>
        <w:t>conseillera</w:t>
      </w:r>
      <w:r w:rsidR="00853A24">
        <w:rPr>
          <w:rFonts w:ascii="Times New Roman" w:hAnsi="Times New Roman" w:cs="Times New Roman"/>
        </w:rPr>
        <w:t xml:space="preserve"> </w:t>
      </w:r>
      <w:r>
        <w:rPr>
          <w:rFonts w:ascii="Times New Roman" w:hAnsi="Times New Roman" w:cs="Times New Roman"/>
        </w:rPr>
        <w:t> ;</w:t>
      </w:r>
    </w:p>
    <w:p w14:paraId="23918E66" w14:textId="24ABC38D" w:rsidR="004C319C" w:rsidRPr="00106AC9" w:rsidRDefault="004C319C" w:rsidP="00853A24">
      <w:pPr>
        <w:pStyle w:val="Paragraphedeliste"/>
        <w:numPr>
          <w:ilvl w:val="0"/>
          <w:numId w:val="1"/>
        </w:numPr>
        <w:spacing w:after="0" w:line="276" w:lineRule="auto"/>
        <w:jc w:val="both"/>
        <w:rPr>
          <w:rFonts w:ascii="Times New Roman" w:hAnsi="Times New Roman" w:cs="Times New Roman"/>
        </w:rPr>
      </w:pPr>
      <w:r>
        <w:rPr>
          <w:rFonts w:ascii="Times New Roman" w:hAnsi="Times New Roman" w:cs="Times New Roman"/>
        </w:rPr>
        <w:t xml:space="preserve">ou alors, adresser son alerte sur </w:t>
      </w:r>
      <w:r w:rsidR="00545CE9">
        <w:rPr>
          <w:rFonts w:ascii="Times New Roman" w:hAnsi="Times New Roman" w:cs="Times New Roman"/>
        </w:rPr>
        <w:t>un portail web sécurisé extérieur au Groupe, accessible via l’URL suivante</w:t>
      </w:r>
      <w:r w:rsidR="00314C19">
        <w:rPr>
          <w:rFonts w:ascii="Times New Roman" w:hAnsi="Times New Roman" w:cs="Times New Roman"/>
        </w:rPr>
        <w:t xml:space="preserve"> </w:t>
      </w:r>
      <w:hyperlink r:id="rId11" w:history="1">
        <w:r w:rsidR="00187F7E" w:rsidRPr="00801960">
          <w:rPr>
            <w:rStyle w:val="Lienhypertexte"/>
            <w:rFonts w:ascii="Times New Roman" w:hAnsi="Times New Roman" w:cs="Times New Roman"/>
          </w:rPr>
          <w:t>www.groupefigaro.signalement.net</w:t>
        </w:r>
      </w:hyperlink>
      <w:bookmarkStart w:id="1" w:name="_Hlk505787527"/>
      <w:r w:rsidR="00187F7E">
        <w:rPr>
          <w:rFonts w:ascii="Times New Roman" w:hAnsi="Times New Roman" w:cs="Times New Roman"/>
        </w:rPr>
        <w:t>.</w:t>
      </w:r>
      <w:r w:rsidR="00545CE9">
        <w:rPr>
          <w:rFonts w:ascii="Times New Roman" w:hAnsi="Times New Roman" w:cs="Times New Roman"/>
        </w:rPr>
        <w:t xml:space="preserve"> Ladite alerte sera adressée, via le portail, au </w:t>
      </w:r>
      <w:r>
        <w:rPr>
          <w:rFonts w:ascii="Times New Roman" w:hAnsi="Times New Roman" w:cs="Times New Roman"/>
        </w:rPr>
        <w:t>Directeur des Ressources Humaines</w:t>
      </w:r>
      <w:r w:rsidR="008314C3">
        <w:rPr>
          <w:rFonts w:ascii="Times New Roman" w:hAnsi="Times New Roman" w:cs="Times New Roman"/>
        </w:rPr>
        <w:t xml:space="preserve"> du</w:t>
      </w:r>
      <w:r>
        <w:rPr>
          <w:rFonts w:ascii="Times New Roman" w:hAnsi="Times New Roman" w:cs="Times New Roman"/>
        </w:rPr>
        <w:t xml:space="preserve"> </w:t>
      </w:r>
      <w:r w:rsidR="00106AC9">
        <w:rPr>
          <w:rFonts w:ascii="Times New Roman" w:hAnsi="Times New Roman" w:cs="Times New Roman"/>
        </w:rPr>
        <w:t>Groupe</w:t>
      </w:r>
      <w:r w:rsidR="00716EEC">
        <w:rPr>
          <w:rFonts w:ascii="Times New Roman" w:hAnsi="Times New Roman" w:cs="Times New Roman"/>
        </w:rPr>
        <w:t xml:space="preserve"> </w:t>
      </w:r>
      <w:r w:rsidR="00545CE9">
        <w:rPr>
          <w:rFonts w:ascii="Times New Roman" w:hAnsi="Times New Roman" w:cs="Times New Roman"/>
        </w:rPr>
        <w:t>et au</w:t>
      </w:r>
      <w:r>
        <w:rPr>
          <w:rFonts w:ascii="Times New Roman" w:hAnsi="Times New Roman" w:cs="Times New Roman"/>
        </w:rPr>
        <w:t xml:space="preserve"> Directeur Juridique du Groupe</w:t>
      </w:r>
      <w:r w:rsidR="00545CE9">
        <w:rPr>
          <w:rFonts w:ascii="Times New Roman" w:hAnsi="Times New Roman" w:cs="Times New Roman"/>
        </w:rPr>
        <w:t xml:space="preserve"> (ci-après désignés </w:t>
      </w:r>
      <w:r w:rsidR="00187F7E">
        <w:rPr>
          <w:rFonts w:ascii="Times New Roman" w:hAnsi="Times New Roman" w:cs="Times New Roman"/>
        </w:rPr>
        <w:t xml:space="preserve">ensemble </w:t>
      </w:r>
      <w:r w:rsidR="00545CE9">
        <w:rPr>
          <w:rFonts w:ascii="Times New Roman" w:hAnsi="Times New Roman" w:cs="Times New Roman"/>
        </w:rPr>
        <w:t>les « Référents »)</w:t>
      </w:r>
      <w:r>
        <w:rPr>
          <w:rFonts w:ascii="Times New Roman" w:hAnsi="Times New Roman" w:cs="Times New Roman"/>
        </w:rPr>
        <w:t xml:space="preserve"> </w:t>
      </w:r>
      <w:bookmarkEnd w:id="1"/>
      <w:r w:rsidR="00545CE9">
        <w:rPr>
          <w:rFonts w:ascii="Times New Roman" w:hAnsi="Times New Roman" w:cs="Times New Roman"/>
        </w:rPr>
        <w:t xml:space="preserve">ou au choix du Lanceur d’Alerte à l’un des deux Référents (via une option du portail). </w:t>
      </w:r>
    </w:p>
    <w:p w14:paraId="07F12885" w14:textId="77777777" w:rsidR="0067495A" w:rsidRDefault="0067495A" w:rsidP="00853A24">
      <w:pPr>
        <w:spacing w:after="0" w:line="276" w:lineRule="auto"/>
        <w:jc w:val="right"/>
        <w:rPr>
          <w:rFonts w:ascii="Times New Roman" w:hAnsi="Times New Roman" w:cs="Times New Roman"/>
        </w:rPr>
      </w:pPr>
    </w:p>
    <w:p w14:paraId="5E831E5F" w14:textId="2AC6AD27" w:rsidR="009B11BB" w:rsidRDefault="009B11BB" w:rsidP="00853A24">
      <w:pPr>
        <w:spacing w:after="0" w:line="276" w:lineRule="auto"/>
        <w:jc w:val="both"/>
        <w:rPr>
          <w:rFonts w:ascii="Times New Roman" w:hAnsi="Times New Roman" w:cs="Times New Roman"/>
        </w:rPr>
      </w:pPr>
      <w:r>
        <w:rPr>
          <w:rFonts w:ascii="Times New Roman" w:hAnsi="Times New Roman" w:cs="Times New Roman"/>
        </w:rPr>
        <w:t>L’alerte peut être</w:t>
      </w:r>
      <w:r w:rsidR="00875BCD">
        <w:rPr>
          <w:rFonts w:ascii="Times New Roman" w:hAnsi="Times New Roman" w:cs="Times New Roman"/>
        </w:rPr>
        <w:t xml:space="preserve"> également</w:t>
      </w:r>
      <w:r>
        <w:rPr>
          <w:rFonts w:ascii="Times New Roman" w:hAnsi="Times New Roman" w:cs="Times New Roman"/>
        </w:rPr>
        <w:t xml:space="preserve"> transmise par tout moyen (téléphone, contact personnel)</w:t>
      </w:r>
      <w:r w:rsidR="00E36CB0">
        <w:rPr>
          <w:rFonts w:ascii="Times New Roman" w:hAnsi="Times New Roman" w:cs="Times New Roman"/>
        </w:rPr>
        <w:t>,</w:t>
      </w:r>
      <w:r>
        <w:rPr>
          <w:rFonts w:ascii="Times New Roman" w:hAnsi="Times New Roman" w:cs="Times New Roman"/>
        </w:rPr>
        <w:t xml:space="preserve"> mais elle devra </w:t>
      </w:r>
      <w:r w:rsidR="00545CE9">
        <w:rPr>
          <w:rFonts w:ascii="Times New Roman" w:hAnsi="Times New Roman" w:cs="Times New Roman"/>
        </w:rPr>
        <w:t xml:space="preserve">nécessairement </w:t>
      </w:r>
      <w:r>
        <w:rPr>
          <w:rFonts w:ascii="Times New Roman" w:hAnsi="Times New Roman" w:cs="Times New Roman"/>
        </w:rPr>
        <w:t>faire l’objet d’une confirmation par écrit</w:t>
      </w:r>
      <w:r w:rsidR="00577C7A">
        <w:rPr>
          <w:rFonts w:ascii="Times New Roman" w:hAnsi="Times New Roman" w:cs="Times New Roman"/>
        </w:rPr>
        <w:t>,</w:t>
      </w:r>
      <w:r w:rsidR="00545CE9">
        <w:rPr>
          <w:rFonts w:ascii="Times New Roman" w:hAnsi="Times New Roman" w:cs="Times New Roman"/>
        </w:rPr>
        <w:t xml:space="preserve"> sur le portail sécurisé.</w:t>
      </w:r>
    </w:p>
    <w:p w14:paraId="6731111B" w14:textId="77777777" w:rsidR="00A7653B" w:rsidRDefault="00A7653B" w:rsidP="00853A24">
      <w:pPr>
        <w:spacing w:after="0" w:line="276" w:lineRule="auto"/>
        <w:jc w:val="both"/>
        <w:rPr>
          <w:rFonts w:ascii="Times New Roman" w:hAnsi="Times New Roman" w:cs="Times New Roman"/>
        </w:rPr>
      </w:pPr>
    </w:p>
    <w:p w14:paraId="5DA7C1A2" w14:textId="57D057C7" w:rsidR="0075698B" w:rsidRDefault="0075698B" w:rsidP="00853A24">
      <w:pPr>
        <w:spacing w:after="360" w:line="276" w:lineRule="auto"/>
        <w:jc w:val="both"/>
        <w:rPr>
          <w:rFonts w:ascii="Times New Roman" w:hAnsi="Times New Roman" w:cs="Times New Roman"/>
        </w:rPr>
      </w:pPr>
      <w:r>
        <w:rPr>
          <w:rFonts w:ascii="Times New Roman" w:hAnsi="Times New Roman" w:cs="Times New Roman"/>
        </w:rPr>
        <w:t xml:space="preserve">Le </w:t>
      </w:r>
      <w:r w:rsidR="00E36CB0">
        <w:rPr>
          <w:rFonts w:ascii="Times New Roman" w:hAnsi="Times New Roman" w:cs="Times New Roman"/>
        </w:rPr>
        <w:t xml:space="preserve">Lanceur d’Alerte </w:t>
      </w:r>
      <w:r>
        <w:rPr>
          <w:rFonts w:ascii="Times New Roman" w:hAnsi="Times New Roman" w:cs="Times New Roman"/>
        </w:rPr>
        <w:t xml:space="preserve">ayant transmis une alerte recevra un accusé de réception </w:t>
      </w:r>
      <w:r w:rsidR="004E7E04">
        <w:rPr>
          <w:rFonts w:ascii="Times New Roman" w:hAnsi="Times New Roman" w:cs="Times New Roman"/>
        </w:rPr>
        <w:t>de l’alerte émise, ainsi que du délai raisonnable et prévisible nécessaire à l’examen de sa recevabilité et des modalités suivant lesquelles il sera informé des suites données à son alerte.</w:t>
      </w:r>
      <w:r>
        <w:rPr>
          <w:rFonts w:ascii="Times New Roman" w:hAnsi="Times New Roman" w:cs="Times New Roman"/>
        </w:rPr>
        <w:t xml:space="preserve"> </w:t>
      </w:r>
    </w:p>
    <w:p w14:paraId="2A606E6B" w14:textId="77777777" w:rsidR="009B11BB" w:rsidRPr="00F1785A" w:rsidRDefault="00E36CB0" w:rsidP="00853A24">
      <w:pPr>
        <w:pStyle w:val="Paragraphedeliste"/>
        <w:numPr>
          <w:ilvl w:val="0"/>
          <w:numId w:val="3"/>
        </w:numPr>
        <w:spacing w:line="276" w:lineRule="auto"/>
        <w:jc w:val="both"/>
        <w:rPr>
          <w:rFonts w:ascii="Times New Roman" w:hAnsi="Times New Roman" w:cs="Times New Roman"/>
        </w:rPr>
      </w:pPr>
      <w:r>
        <w:rPr>
          <w:rFonts w:ascii="Times New Roman" w:hAnsi="Times New Roman" w:cs="Times New Roman"/>
          <w:u w:val="single"/>
        </w:rPr>
        <w:t>Identité du L</w:t>
      </w:r>
      <w:r w:rsidR="002F1FE3">
        <w:rPr>
          <w:rFonts w:ascii="Times New Roman" w:hAnsi="Times New Roman" w:cs="Times New Roman"/>
          <w:u w:val="single"/>
        </w:rPr>
        <w:t>anceur d</w:t>
      </w:r>
      <w:r>
        <w:rPr>
          <w:rFonts w:ascii="Times New Roman" w:hAnsi="Times New Roman" w:cs="Times New Roman"/>
          <w:u w:val="single"/>
        </w:rPr>
        <w:t>’A</w:t>
      </w:r>
      <w:r w:rsidR="009B11BB" w:rsidRPr="00F1785A">
        <w:rPr>
          <w:rFonts w:ascii="Times New Roman" w:hAnsi="Times New Roman" w:cs="Times New Roman"/>
          <w:u w:val="single"/>
        </w:rPr>
        <w:t>lerte </w:t>
      </w:r>
      <w:r w:rsidR="009B11BB">
        <w:rPr>
          <w:rFonts w:ascii="Times New Roman" w:hAnsi="Times New Roman" w:cs="Times New Roman"/>
        </w:rPr>
        <w:t xml:space="preserve">: </w:t>
      </w:r>
    </w:p>
    <w:p w14:paraId="5078D03E" w14:textId="77777777" w:rsidR="009B11BB" w:rsidRDefault="002F1FE3" w:rsidP="00853A24">
      <w:pPr>
        <w:spacing w:after="0" w:line="276" w:lineRule="auto"/>
        <w:jc w:val="both"/>
        <w:rPr>
          <w:rFonts w:ascii="Times New Roman" w:hAnsi="Times New Roman" w:cs="Times New Roman"/>
        </w:rPr>
      </w:pPr>
      <w:r>
        <w:rPr>
          <w:rFonts w:ascii="Times New Roman" w:hAnsi="Times New Roman" w:cs="Times New Roman"/>
        </w:rPr>
        <w:t xml:space="preserve">L’alerte déclenchée par le </w:t>
      </w:r>
      <w:r w:rsidR="002147C6">
        <w:rPr>
          <w:rFonts w:ascii="Times New Roman" w:hAnsi="Times New Roman" w:cs="Times New Roman"/>
        </w:rPr>
        <w:t xml:space="preserve">Lanceur d’Alerte </w:t>
      </w:r>
      <w:r>
        <w:rPr>
          <w:rFonts w:ascii="Times New Roman" w:hAnsi="Times New Roman" w:cs="Times New Roman"/>
        </w:rPr>
        <w:t>s’effectue de façon identifiée en contrepartie d’un engagement de confidentialité dans le respect des règles applicables au traitement des données personnelles.</w:t>
      </w:r>
    </w:p>
    <w:p w14:paraId="45D9BE67" w14:textId="77777777" w:rsidR="002147C6" w:rsidRDefault="002147C6" w:rsidP="00853A24">
      <w:pPr>
        <w:spacing w:after="0" w:line="276" w:lineRule="auto"/>
        <w:jc w:val="both"/>
        <w:rPr>
          <w:rFonts w:ascii="Times New Roman" w:hAnsi="Times New Roman" w:cs="Times New Roman"/>
        </w:rPr>
      </w:pPr>
    </w:p>
    <w:p w14:paraId="4D6A5420" w14:textId="77777777" w:rsidR="002147C6" w:rsidRDefault="002147C6" w:rsidP="00853A24">
      <w:pPr>
        <w:spacing w:after="0" w:line="276" w:lineRule="auto"/>
        <w:jc w:val="both"/>
        <w:rPr>
          <w:rFonts w:ascii="Times New Roman" w:hAnsi="Times New Roman" w:cs="Times New Roman"/>
        </w:rPr>
      </w:pPr>
      <w:r>
        <w:rPr>
          <w:rFonts w:ascii="Times New Roman" w:hAnsi="Times New Roman" w:cs="Times New Roman"/>
        </w:rPr>
        <w:t>En effet, les alertes anonymes ne sont pas encouragées et doivent être évitées dans la mesure où elles rendent difficiles une enquête approfondie en vue de l’établissement des faits.</w:t>
      </w:r>
    </w:p>
    <w:p w14:paraId="032A403F" w14:textId="77777777" w:rsidR="002F1FE3" w:rsidRDefault="002F1FE3" w:rsidP="00853A24">
      <w:pPr>
        <w:spacing w:after="0" w:line="276" w:lineRule="auto"/>
        <w:jc w:val="both"/>
        <w:rPr>
          <w:rFonts w:ascii="Times New Roman" w:hAnsi="Times New Roman" w:cs="Times New Roman"/>
        </w:rPr>
      </w:pPr>
    </w:p>
    <w:p w14:paraId="493D40BA" w14:textId="4324E0A6" w:rsidR="00577C7A" w:rsidRDefault="002F1FE3" w:rsidP="00853A24">
      <w:pPr>
        <w:spacing w:after="360" w:line="276" w:lineRule="auto"/>
        <w:jc w:val="both"/>
        <w:rPr>
          <w:rFonts w:ascii="Times New Roman" w:hAnsi="Times New Roman" w:cs="Times New Roman"/>
        </w:rPr>
      </w:pPr>
      <w:r>
        <w:rPr>
          <w:rFonts w:ascii="Times New Roman" w:hAnsi="Times New Roman" w:cs="Times New Roman"/>
        </w:rPr>
        <w:t xml:space="preserve">Par voie de conséquence, son identité ne sera communiquée à aucune personne susceptible d’être concernée </w:t>
      </w:r>
      <w:proofErr w:type="gramStart"/>
      <w:r>
        <w:rPr>
          <w:rFonts w:ascii="Times New Roman" w:hAnsi="Times New Roman" w:cs="Times New Roman"/>
        </w:rPr>
        <w:t>ou</w:t>
      </w:r>
      <w:proofErr w:type="gramEnd"/>
      <w:r>
        <w:rPr>
          <w:rFonts w:ascii="Times New Roman" w:hAnsi="Times New Roman" w:cs="Times New Roman"/>
        </w:rPr>
        <w:t xml:space="preserve"> faire l’objet d’une enquête et ce même si cette personne </w:t>
      </w:r>
      <w:r w:rsidR="002147C6">
        <w:rPr>
          <w:rFonts w:ascii="Times New Roman" w:hAnsi="Times New Roman" w:cs="Times New Roman"/>
        </w:rPr>
        <w:t xml:space="preserve">(i) </w:t>
      </w:r>
      <w:r>
        <w:rPr>
          <w:rFonts w:ascii="Times New Roman" w:hAnsi="Times New Roman" w:cs="Times New Roman"/>
        </w:rPr>
        <w:t>demande à en avoir connaissance</w:t>
      </w:r>
      <w:r w:rsidR="002147C6">
        <w:rPr>
          <w:rFonts w:ascii="Times New Roman" w:hAnsi="Times New Roman" w:cs="Times New Roman"/>
        </w:rPr>
        <w:t xml:space="preserve"> ou (ii) exerce son droit d’accès, de rectification et d’opposition de données à caractère personnel</w:t>
      </w:r>
      <w:r w:rsidR="00531404">
        <w:rPr>
          <w:rFonts w:ascii="Times New Roman" w:hAnsi="Times New Roman" w:cs="Times New Roman"/>
        </w:rPr>
        <w:t xml:space="preserve">, sauf, bien entendu, </w:t>
      </w:r>
      <w:r>
        <w:rPr>
          <w:rFonts w:ascii="Times New Roman" w:hAnsi="Times New Roman" w:cs="Times New Roman"/>
        </w:rPr>
        <w:t xml:space="preserve">accord du </w:t>
      </w:r>
      <w:r w:rsidR="00531404">
        <w:rPr>
          <w:rFonts w:ascii="Times New Roman" w:hAnsi="Times New Roman" w:cs="Times New Roman"/>
        </w:rPr>
        <w:t>Lanceur d’A</w:t>
      </w:r>
      <w:r>
        <w:rPr>
          <w:rFonts w:ascii="Times New Roman" w:hAnsi="Times New Roman" w:cs="Times New Roman"/>
        </w:rPr>
        <w:t>lerte. </w:t>
      </w:r>
    </w:p>
    <w:p w14:paraId="51D1BAEA" w14:textId="77777777" w:rsidR="009B365A" w:rsidRPr="00F1785A" w:rsidRDefault="009B365A" w:rsidP="00853A24">
      <w:pPr>
        <w:pStyle w:val="Paragraphedeliste"/>
        <w:numPr>
          <w:ilvl w:val="0"/>
          <w:numId w:val="3"/>
        </w:numPr>
        <w:spacing w:line="276" w:lineRule="auto"/>
        <w:jc w:val="both"/>
        <w:rPr>
          <w:rFonts w:ascii="Times New Roman" w:hAnsi="Times New Roman" w:cs="Times New Roman"/>
        </w:rPr>
      </w:pPr>
      <w:r>
        <w:rPr>
          <w:rFonts w:ascii="Times New Roman" w:hAnsi="Times New Roman" w:cs="Times New Roman"/>
          <w:u w:val="single"/>
        </w:rPr>
        <w:t>Contenu</w:t>
      </w:r>
      <w:r w:rsidRPr="00F1785A">
        <w:rPr>
          <w:rFonts w:ascii="Times New Roman" w:hAnsi="Times New Roman" w:cs="Times New Roman"/>
          <w:u w:val="single"/>
        </w:rPr>
        <w:t xml:space="preserve"> de l’alerte </w:t>
      </w:r>
      <w:r>
        <w:rPr>
          <w:rFonts w:ascii="Times New Roman" w:hAnsi="Times New Roman" w:cs="Times New Roman"/>
        </w:rPr>
        <w:t xml:space="preserve">: </w:t>
      </w:r>
    </w:p>
    <w:p w14:paraId="5C34D6DE" w14:textId="07E0C48F" w:rsidR="001B2D72" w:rsidRDefault="00875BCD" w:rsidP="00853A24">
      <w:pPr>
        <w:spacing w:after="360" w:line="276" w:lineRule="auto"/>
        <w:jc w:val="both"/>
        <w:rPr>
          <w:rFonts w:ascii="Times New Roman" w:hAnsi="Times New Roman" w:cs="Times New Roman"/>
        </w:rPr>
      </w:pPr>
      <w:r w:rsidRPr="00106AC9">
        <w:rPr>
          <w:rFonts w:ascii="Times New Roman" w:hAnsi="Times New Roman" w:cs="Times New Roman"/>
        </w:rPr>
        <w:t>Le Lanceur d’Alerte doit joindre les informations ou documents à l’appui de son signalement.</w:t>
      </w:r>
      <w:r w:rsidR="001B2D72">
        <w:rPr>
          <w:rFonts w:ascii="Times New Roman" w:hAnsi="Times New Roman" w:cs="Times New Roman"/>
        </w:rPr>
        <w:t xml:space="preserve"> </w:t>
      </w:r>
      <w:r w:rsidR="009B365A">
        <w:rPr>
          <w:rFonts w:ascii="Times New Roman" w:hAnsi="Times New Roman" w:cs="Times New Roman"/>
        </w:rPr>
        <w:t xml:space="preserve">Seuls seront pris en compte les faits, données et </w:t>
      </w:r>
      <w:r w:rsidR="001F4E73">
        <w:rPr>
          <w:rFonts w:ascii="Times New Roman" w:hAnsi="Times New Roman" w:cs="Times New Roman"/>
        </w:rPr>
        <w:t xml:space="preserve">informations </w:t>
      </w:r>
      <w:r w:rsidR="009B365A">
        <w:rPr>
          <w:rFonts w:ascii="Times New Roman" w:hAnsi="Times New Roman" w:cs="Times New Roman"/>
        </w:rPr>
        <w:t xml:space="preserve">formulés de manière objective, en rapport direct avec les domaines qui rentrent dans le champ du </w:t>
      </w:r>
      <w:r w:rsidR="00577C7A">
        <w:rPr>
          <w:rFonts w:ascii="Times New Roman" w:hAnsi="Times New Roman" w:cs="Times New Roman"/>
        </w:rPr>
        <w:t>D</w:t>
      </w:r>
      <w:r w:rsidR="009B365A">
        <w:rPr>
          <w:rFonts w:ascii="Times New Roman" w:hAnsi="Times New Roman" w:cs="Times New Roman"/>
        </w:rPr>
        <w:t>ispositif d’</w:t>
      </w:r>
      <w:r w:rsidR="00577C7A">
        <w:rPr>
          <w:rFonts w:ascii="Times New Roman" w:hAnsi="Times New Roman" w:cs="Times New Roman"/>
        </w:rPr>
        <w:t>A</w:t>
      </w:r>
      <w:r w:rsidR="009B365A">
        <w:rPr>
          <w:rFonts w:ascii="Times New Roman" w:hAnsi="Times New Roman" w:cs="Times New Roman"/>
        </w:rPr>
        <w:t xml:space="preserve">lerte et strictement nécessaires </w:t>
      </w:r>
      <w:r w:rsidR="003B2D68">
        <w:rPr>
          <w:rFonts w:ascii="Times New Roman" w:hAnsi="Times New Roman" w:cs="Times New Roman"/>
        </w:rPr>
        <w:t>aux opérations</w:t>
      </w:r>
      <w:r w:rsidR="009B365A">
        <w:rPr>
          <w:rFonts w:ascii="Times New Roman" w:hAnsi="Times New Roman" w:cs="Times New Roman"/>
        </w:rPr>
        <w:t xml:space="preserve"> de vérification.</w:t>
      </w:r>
    </w:p>
    <w:p w14:paraId="09143E24" w14:textId="4905948B" w:rsidR="009B365A" w:rsidRPr="00F1785A" w:rsidRDefault="002F1FE3" w:rsidP="00853A24">
      <w:pPr>
        <w:pStyle w:val="Paragraphedeliste"/>
        <w:numPr>
          <w:ilvl w:val="0"/>
          <w:numId w:val="3"/>
        </w:numPr>
        <w:spacing w:line="276" w:lineRule="auto"/>
        <w:jc w:val="both"/>
        <w:rPr>
          <w:rFonts w:ascii="Times New Roman" w:hAnsi="Times New Roman" w:cs="Times New Roman"/>
        </w:rPr>
      </w:pPr>
      <w:r>
        <w:rPr>
          <w:rFonts w:ascii="Times New Roman" w:hAnsi="Times New Roman" w:cs="Times New Roman"/>
          <w:u w:val="single"/>
        </w:rPr>
        <w:t>Information</w:t>
      </w:r>
      <w:r w:rsidR="009B365A">
        <w:rPr>
          <w:rFonts w:ascii="Times New Roman" w:hAnsi="Times New Roman" w:cs="Times New Roman"/>
          <w:u w:val="single"/>
        </w:rPr>
        <w:t xml:space="preserve"> de</w:t>
      </w:r>
      <w:r w:rsidR="00F934D3">
        <w:rPr>
          <w:rFonts w:ascii="Times New Roman" w:hAnsi="Times New Roman" w:cs="Times New Roman"/>
          <w:u w:val="single"/>
        </w:rPr>
        <w:t xml:space="preserve"> la </w:t>
      </w:r>
      <w:r w:rsidR="009B365A">
        <w:rPr>
          <w:rFonts w:ascii="Times New Roman" w:hAnsi="Times New Roman" w:cs="Times New Roman"/>
          <w:u w:val="single"/>
        </w:rPr>
        <w:t>personne visée par une alerte</w:t>
      </w:r>
      <w:r w:rsidR="009B365A" w:rsidRPr="00F1785A">
        <w:rPr>
          <w:rFonts w:ascii="Times New Roman" w:hAnsi="Times New Roman" w:cs="Times New Roman"/>
          <w:u w:val="single"/>
        </w:rPr>
        <w:t> </w:t>
      </w:r>
      <w:r w:rsidR="009B365A">
        <w:rPr>
          <w:rFonts w:ascii="Times New Roman" w:hAnsi="Times New Roman" w:cs="Times New Roman"/>
        </w:rPr>
        <w:t xml:space="preserve">: </w:t>
      </w:r>
    </w:p>
    <w:p w14:paraId="3E4A72DE" w14:textId="5BE8338A" w:rsidR="0099424A" w:rsidRDefault="009B365A" w:rsidP="00853A24">
      <w:pPr>
        <w:spacing w:line="276" w:lineRule="auto"/>
        <w:jc w:val="both"/>
        <w:rPr>
          <w:rFonts w:ascii="Times New Roman" w:hAnsi="Times New Roman" w:cs="Times New Roman"/>
        </w:rPr>
      </w:pPr>
      <w:r>
        <w:rPr>
          <w:rFonts w:ascii="Times New Roman" w:hAnsi="Times New Roman" w:cs="Times New Roman"/>
        </w:rPr>
        <w:t xml:space="preserve">Toute personne visée par une alerte est informée </w:t>
      </w:r>
      <w:r w:rsidR="00F934D3">
        <w:rPr>
          <w:rFonts w:ascii="Times New Roman" w:hAnsi="Times New Roman" w:cs="Times New Roman"/>
        </w:rPr>
        <w:t xml:space="preserve">par les Référents, </w:t>
      </w:r>
      <w:r>
        <w:rPr>
          <w:rFonts w:ascii="Times New Roman" w:hAnsi="Times New Roman" w:cs="Times New Roman"/>
        </w:rPr>
        <w:t xml:space="preserve">dès </w:t>
      </w:r>
      <w:r w:rsidR="002F1FE3">
        <w:rPr>
          <w:rFonts w:ascii="Times New Roman" w:hAnsi="Times New Roman" w:cs="Times New Roman"/>
        </w:rPr>
        <w:t>l’enregistrement</w:t>
      </w:r>
      <w:r w:rsidR="001F4E73">
        <w:rPr>
          <w:rFonts w:ascii="Times New Roman" w:hAnsi="Times New Roman" w:cs="Times New Roman"/>
        </w:rPr>
        <w:t xml:space="preserve"> </w:t>
      </w:r>
      <w:r>
        <w:rPr>
          <w:rFonts w:ascii="Times New Roman" w:hAnsi="Times New Roman" w:cs="Times New Roman"/>
        </w:rPr>
        <w:t xml:space="preserve">de </w:t>
      </w:r>
      <w:r w:rsidR="00F934D3">
        <w:rPr>
          <w:rFonts w:ascii="Times New Roman" w:hAnsi="Times New Roman" w:cs="Times New Roman"/>
        </w:rPr>
        <w:t>l’alerte</w:t>
      </w:r>
      <w:r>
        <w:rPr>
          <w:rFonts w:ascii="Times New Roman" w:hAnsi="Times New Roman" w:cs="Times New Roman"/>
        </w:rPr>
        <w:t>,</w:t>
      </w:r>
      <w:r w:rsidR="0099424A">
        <w:rPr>
          <w:rFonts w:ascii="Times New Roman" w:hAnsi="Times New Roman" w:cs="Times New Roman"/>
        </w:rPr>
        <w:t xml:space="preserve"> par (i) lettre recommandée envoyée à l’</w:t>
      </w:r>
      <w:r w:rsidR="0021303C">
        <w:rPr>
          <w:rFonts w:ascii="Times New Roman" w:hAnsi="Times New Roman" w:cs="Times New Roman"/>
        </w:rPr>
        <w:t>adresse personnelle et</w:t>
      </w:r>
      <w:r w:rsidR="0099424A">
        <w:rPr>
          <w:rFonts w:ascii="Times New Roman" w:hAnsi="Times New Roman" w:cs="Times New Roman"/>
        </w:rPr>
        <w:t>/ou (ii) par email sécurisé</w:t>
      </w:r>
      <w:r w:rsidR="00716EEC">
        <w:rPr>
          <w:rFonts w:ascii="Times New Roman" w:hAnsi="Times New Roman" w:cs="Times New Roman"/>
        </w:rPr>
        <w:t>.</w:t>
      </w:r>
    </w:p>
    <w:p w14:paraId="40005470" w14:textId="1279E8CF" w:rsidR="0099424A" w:rsidRDefault="00716EEC" w:rsidP="00853A24">
      <w:pPr>
        <w:spacing w:line="276" w:lineRule="auto"/>
        <w:jc w:val="both"/>
        <w:rPr>
          <w:rFonts w:ascii="Times New Roman" w:hAnsi="Times New Roman" w:cs="Times New Roman"/>
        </w:rPr>
      </w:pPr>
      <w:r>
        <w:rPr>
          <w:rFonts w:ascii="Times New Roman" w:hAnsi="Times New Roman" w:cs="Times New Roman"/>
        </w:rPr>
        <w:t>L’information précise :</w:t>
      </w:r>
    </w:p>
    <w:p w14:paraId="476E7D90" w14:textId="69E50638" w:rsidR="0099424A" w:rsidRDefault="0099424A" w:rsidP="00853A24">
      <w:pPr>
        <w:pStyle w:val="Paragraphedeliste"/>
        <w:numPr>
          <w:ilvl w:val="0"/>
          <w:numId w:val="1"/>
        </w:numPr>
        <w:spacing w:line="276" w:lineRule="auto"/>
        <w:jc w:val="both"/>
        <w:rPr>
          <w:rFonts w:ascii="Times New Roman" w:hAnsi="Times New Roman" w:cs="Times New Roman"/>
        </w:rPr>
      </w:pPr>
      <w:proofErr w:type="gramStart"/>
      <w:r>
        <w:rPr>
          <w:rFonts w:ascii="Times New Roman" w:hAnsi="Times New Roman" w:cs="Times New Roman"/>
        </w:rPr>
        <w:t>les</w:t>
      </w:r>
      <w:proofErr w:type="gramEnd"/>
      <w:r w:rsidR="0075698B" w:rsidRPr="00106AC9">
        <w:rPr>
          <w:rFonts w:ascii="Times New Roman" w:hAnsi="Times New Roman" w:cs="Times New Roman"/>
        </w:rPr>
        <w:t xml:space="preserve"> faits</w:t>
      </w:r>
      <w:r w:rsidR="00716EEC">
        <w:rPr>
          <w:rFonts w:ascii="Times New Roman" w:hAnsi="Times New Roman" w:cs="Times New Roman"/>
        </w:rPr>
        <w:t xml:space="preserve"> </w:t>
      </w:r>
      <w:r w:rsidR="00F934D3">
        <w:rPr>
          <w:rFonts w:ascii="Times New Roman" w:hAnsi="Times New Roman" w:cs="Times New Roman"/>
        </w:rPr>
        <w:t>reprochés</w:t>
      </w:r>
      <w:r>
        <w:rPr>
          <w:rFonts w:ascii="Times New Roman" w:hAnsi="Times New Roman" w:cs="Times New Roman"/>
        </w:rPr>
        <w:t>,</w:t>
      </w:r>
    </w:p>
    <w:p w14:paraId="107F52DB" w14:textId="4EBD6485" w:rsidR="0099424A" w:rsidRDefault="0099424A" w:rsidP="00853A24">
      <w:pPr>
        <w:pStyle w:val="Paragraphedeliste"/>
        <w:numPr>
          <w:ilvl w:val="0"/>
          <w:numId w:val="1"/>
        </w:numPr>
        <w:spacing w:line="276" w:lineRule="auto"/>
        <w:jc w:val="both"/>
        <w:rPr>
          <w:rFonts w:ascii="Times New Roman" w:hAnsi="Times New Roman" w:cs="Times New Roman"/>
        </w:rPr>
      </w:pPr>
      <w:proofErr w:type="gramStart"/>
      <w:r>
        <w:rPr>
          <w:rFonts w:ascii="Times New Roman" w:hAnsi="Times New Roman" w:cs="Times New Roman"/>
        </w:rPr>
        <w:t>le</w:t>
      </w:r>
      <w:proofErr w:type="gramEnd"/>
      <w:r>
        <w:rPr>
          <w:rFonts w:ascii="Times New Roman" w:hAnsi="Times New Roman" w:cs="Times New Roman"/>
        </w:rPr>
        <w:t>(s) destinataire(s) de l’alerte et l’identité de la personne en charge de traiter l’alerte,</w:t>
      </w:r>
    </w:p>
    <w:p w14:paraId="49A27A8A" w14:textId="02C9BC71" w:rsidR="00545CE9" w:rsidRPr="00853A24" w:rsidRDefault="0099424A" w:rsidP="00853A24">
      <w:pPr>
        <w:pStyle w:val="Paragraphedeliste"/>
        <w:numPr>
          <w:ilvl w:val="0"/>
          <w:numId w:val="1"/>
        </w:numPr>
        <w:spacing w:after="360" w:line="276" w:lineRule="auto"/>
        <w:ind w:left="714" w:hanging="357"/>
        <w:contextualSpacing w:val="0"/>
        <w:jc w:val="both"/>
        <w:rPr>
          <w:rFonts w:ascii="Times New Roman" w:hAnsi="Times New Roman" w:cs="Times New Roman"/>
        </w:rPr>
      </w:pPr>
      <w:proofErr w:type="gramStart"/>
      <w:r>
        <w:rPr>
          <w:rFonts w:ascii="Times New Roman" w:hAnsi="Times New Roman" w:cs="Times New Roman"/>
        </w:rPr>
        <w:lastRenderedPageBreak/>
        <w:t>l’existence</w:t>
      </w:r>
      <w:proofErr w:type="gramEnd"/>
      <w:r>
        <w:rPr>
          <w:rFonts w:ascii="Times New Roman" w:hAnsi="Times New Roman" w:cs="Times New Roman"/>
        </w:rPr>
        <w:t xml:space="preserve"> des droits qui lui sont garantis notamment la réglementation relative à la protection des données personnelles (le</w:t>
      </w:r>
      <w:r w:rsidR="00F934D3">
        <w:rPr>
          <w:rFonts w:ascii="Times New Roman" w:hAnsi="Times New Roman" w:cs="Times New Roman"/>
        </w:rPr>
        <w:t xml:space="preserve">s modalités </w:t>
      </w:r>
      <w:r w:rsidR="004E7E04">
        <w:rPr>
          <w:rFonts w:ascii="Times New Roman" w:hAnsi="Times New Roman" w:cs="Times New Roman"/>
        </w:rPr>
        <w:t>d’exercice des droits d</w:t>
      </w:r>
      <w:r w:rsidR="00716EEC">
        <w:rPr>
          <w:rFonts w:ascii="Times New Roman" w:hAnsi="Times New Roman" w:cs="Times New Roman"/>
        </w:rPr>
        <w:t>’accès et de rectification</w:t>
      </w:r>
      <w:r>
        <w:rPr>
          <w:rFonts w:ascii="Times New Roman" w:hAnsi="Times New Roman" w:cs="Times New Roman"/>
        </w:rPr>
        <w:t>)</w:t>
      </w:r>
      <w:r w:rsidR="00577C7A">
        <w:rPr>
          <w:rFonts w:ascii="Times New Roman" w:hAnsi="Times New Roman" w:cs="Times New Roman"/>
        </w:rPr>
        <w:t>.</w:t>
      </w:r>
      <w:r w:rsidR="00A61F7F" w:rsidRPr="00106AC9">
        <w:rPr>
          <w:rFonts w:ascii="Times New Roman" w:hAnsi="Times New Roman" w:cs="Times New Roman"/>
        </w:rPr>
        <w:t> </w:t>
      </w:r>
    </w:p>
    <w:p w14:paraId="443FEE4F" w14:textId="38B2E649" w:rsidR="00F028EE" w:rsidRPr="00F1785A" w:rsidRDefault="00F028EE" w:rsidP="007D3395">
      <w:pPr>
        <w:pStyle w:val="Paragraphedeliste"/>
        <w:keepNext/>
        <w:keepLines/>
        <w:numPr>
          <w:ilvl w:val="0"/>
          <w:numId w:val="3"/>
        </w:numPr>
        <w:spacing w:line="276" w:lineRule="auto"/>
        <w:jc w:val="both"/>
        <w:rPr>
          <w:rFonts w:ascii="Times New Roman" w:hAnsi="Times New Roman" w:cs="Times New Roman"/>
        </w:rPr>
      </w:pPr>
      <w:r w:rsidRPr="00F1785A">
        <w:rPr>
          <w:rFonts w:ascii="Times New Roman" w:hAnsi="Times New Roman" w:cs="Times New Roman"/>
          <w:u w:val="single"/>
        </w:rPr>
        <w:t>Traitement des alertes</w:t>
      </w:r>
      <w:r w:rsidR="00F1785A">
        <w:rPr>
          <w:rFonts w:ascii="Times New Roman" w:hAnsi="Times New Roman" w:cs="Times New Roman"/>
        </w:rPr>
        <w:t> :</w:t>
      </w:r>
    </w:p>
    <w:p w14:paraId="5F273138" w14:textId="14527D8C" w:rsidR="00535C96" w:rsidRDefault="00535C96" w:rsidP="007D3395">
      <w:pPr>
        <w:keepNext/>
        <w:keepLines/>
        <w:spacing w:line="276" w:lineRule="auto"/>
        <w:jc w:val="both"/>
        <w:rPr>
          <w:rFonts w:ascii="Times New Roman" w:hAnsi="Times New Roman" w:cs="Times New Roman"/>
        </w:rPr>
      </w:pPr>
      <w:r>
        <w:rPr>
          <w:rFonts w:ascii="Times New Roman" w:hAnsi="Times New Roman" w:cs="Times New Roman"/>
        </w:rPr>
        <w:t>Dans l’hypothèse où une alerte ser</w:t>
      </w:r>
      <w:r w:rsidR="00577C7A">
        <w:rPr>
          <w:rFonts w:ascii="Times New Roman" w:hAnsi="Times New Roman" w:cs="Times New Roman"/>
        </w:rPr>
        <w:t>ait portée à la connaissance d</w:t>
      </w:r>
      <w:r w:rsidR="003B2D68">
        <w:rPr>
          <w:rFonts w:ascii="Times New Roman" w:hAnsi="Times New Roman" w:cs="Times New Roman"/>
        </w:rPr>
        <w:t xml:space="preserve">es Référents visés à l’article </w:t>
      </w:r>
      <w:r w:rsidR="001B2D72">
        <w:rPr>
          <w:rFonts w:ascii="Times New Roman" w:hAnsi="Times New Roman" w:cs="Times New Roman"/>
        </w:rPr>
        <w:t>2</w:t>
      </w:r>
      <w:r w:rsidR="009B0E7B">
        <w:rPr>
          <w:rFonts w:ascii="Times New Roman" w:hAnsi="Times New Roman" w:cs="Times New Roman"/>
        </w:rPr>
        <w:t xml:space="preserve"> </w:t>
      </w:r>
      <w:proofErr w:type="gramStart"/>
      <w:r w:rsidR="00577C7A">
        <w:rPr>
          <w:rFonts w:ascii="Times New Roman" w:hAnsi="Times New Roman" w:cs="Times New Roman"/>
        </w:rPr>
        <w:t>a)</w:t>
      </w:r>
      <w:r w:rsidR="003B2D68">
        <w:rPr>
          <w:rFonts w:ascii="Times New Roman" w:hAnsi="Times New Roman" w:cs="Times New Roman"/>
        </w:rPr>
        <w:t xml:space="preserve">   </w:t>
      </w:r>
      <w:proofErr w:type="gramEnd"/>
      <w:r w:rsidR="003B2D68">
        <w:rPr>
          <w:rFonts w:ascii="Times New Roman" w:hAnsi="Times New Roman" w:cs="Times New Roman"/>
        </w:rPr>
        <w:t xml:space="preserve">                       </w:t>
      </w:r>
      <w:r w:rsidR="00577C7A">
        <w:rPr>
          <w:rFonts w:ascii="Times New Roman" w:hAnsi="Times New Roman" w:cs="Times New Roman"/>
        </w:rPr>
        <w:t>ci-dessus</w:t>
      </w:r>
      <w:r>
        <w:rPr>
          <w:rFonts w:ascii="Times New Roman" w:hAnsi="Times New Roman" w:cs="Times New Roman"/>
        </w:rPr>
        <w:t xml:space="preserve">, ces derniers </w:t>
      </w:r>
      <w:r w:rsidR="004E7E04">
        <w:rPr>
          <w:rFonts w:ascii="Times New Roman" w:hAnsi="Times New Roman" w:cs="Times New Roman"/>
        </w:rPr>
        <w:t>procèdent à une évaluation préliminaire pour déterminer si l’alerte entre dans le champ d’application</w:t>
      </w:r>
      <w:r w:rsidR="0000501E">
        <w:rPr>
          <w:rFonts w:ascii="Times New Roman" w:hAnsi="Times New Roman" w:cs="Times New Roman"/>
        </w:rPr>
        <w:t>.</w:t>
      </w:r>
      <w:r w:rsidR="004E7E04">
        <w:rPr>
          <w:rFonts w:ascii="Times New Roman" w:hAnsi="Times New Roman" w:cs="Times New Roman"/>
        </w:rPr>
        <w:t xml:space="preserve"> </w:t>
      </w:r>
    </w:p>
    <w:p w14:paraId="75D12871" w14:textId="048F90D3" w:rsidR="00B3261C" w:rsidRDefault="004E7E04" w:rsidP="00853A24">
      <w:pPr>
        <w:spacing w:line="276" w:lineRule="auto"/>
        <w:jc w:val="both"/>
        <w:rPr>
          <w:rFonts w:ascii="Times New Roman" w:hAnsi="Times New Roman" w:cs="Times New Roman"/>
        </w:rPr>
      </w:pPr>
      <w:r>
        <w:rPr>
          <w:rFonts w:ascii="Times New Roman" w:hAnsi="Times New Roman" w:cs="Times New Roman"/>
        </w:rPr>
        <w:t>Dans l’hypothèse où l’</w:t>
      </w:r>
      <w:r w:rsidR="00B3261C">
        <w:rPr>
          <w:rFonts w:ascii="Times New Roman" w:hAnsi="Times New Roman" w:cs="Times New Roman"/>
        </w:rPr>
        <w:t>alerte dont il serait manifeste qu’elle sort du champ d’application de la procédure, qu’elle n’a aucun caractère sérieux, qu’elle est faite de mauvaise foi ou qu’elle constitue une dénonciation abusive, de même que toute alerte portant sur des faits invérifiables, sera détruite sans délai ; son auteur en sera alors averti.</w:t>
      </w:r>
    </w:p>
    <w:p w14:paraId="2479BF8A" w14:textId="77777777" w:rsidR="004E7E04" w:rsidRDefault="00B3261C" w:rsidP="00853A24">
      <w:pPr>
        <w:spacing w:line="276" w:lineRule="auto"/>
        <w:jc w:val="both"/>
        <w:rPr>
          <w:rFonts w:ascii="Times New Roman" w:hAnsi="Times New Roman" w:cs="Times New Roman"/>
        </w:rPr>
      </w:pPr>
      <w:r>
        <w:rPr>
          <w:rFonts w:ascii="Times New Roman" w:hAnsi="Times New Roman" w:cs="Times New Roman"/>
        </w:rPr>
        <w:t xml:space="preserve">Si les faits signalés entrent dans le champ d’application de la </w:t>
      </w:r>
      <w:r w:rsidR="002147C6">
        <w:rPr>
          <w:rFonts w:ascii="Times New Roman" w:hAnsi="Times New Roman" w:cs="Times New Roman"/>
        </w:rPr>
        <w:t>procédure d’alerte,</w:t>
      </w:r>
      <w:r w:rsidR="004E7E04">
        <w:rPr>
          <w:rFonts w:ascii="Times New Roman" w:hAnsi="Times New Roman" w:cs="Times New Roman"/>
        </w:rPr>
        <w:t xml:space="preserve"> les Référents informent :</w:t>
      </w:r>
    </w:p>
    <w:p w14:paraId="528AAE87" w14:textId="66BFA281" w:rsidR="004E7E04" w:rsidRDefault="0000501E" w:rsidP="00853A24">
      <w:pPr>
        <w:pStyle w:val="Paragraphedeliste"/>
        <w:numPr>
          <w:ilvl w:val="0"/>
          <w:numId w:val="18"/>
        </w:numPr>
        <w:spacing w:line="276" w:lineRule="auto"/>
        <w:jc w:val="both"/>
        <w:rPr>
          <w:rFonts w:ascii="Times New Roman" w:hAnsi="Times New Roman" w:cs="Times New Roman"/>
        </w:rPr>
      </w:pPr>
      <w:proofErr w:type="gramStart"/>
      <w:r>
        <w:rPr>
          <w:rFonts w:ascii="Times New Roman" w:hAnsi="Times New Roman" w:cs="Times New Roman"/>
        </w:rPr>
        <w:t>l</w:t>
      </w:r>
      <w:r w:rsidR="004E7E04">
        <w:rPr>
          <w:rFonts w:ascii="Times New Roman" w:hAnsi="Times New Roman" w:cs="Times New Roman"/>
        </w:rPr>
        <w:t>’auteur</w:t>
      </w:r>
      <w:proofErr w:type="gramEnd"/>
      <w:r w:rsidR="004E7E04">
        <w:rPr>
          <w:rFonts w:ascii="Times New Roman" w:hAnsi="Times New Roman" w:cs="Times New Roman"/>
        </w:rPr>
        <w:t xml:space="preserve"> de l’alerte ;</w:t>
      </w:r>
    </w:p>
    <w:p w14:paraId="74097BBF" w14:textId="18BCCC23" w:rsidR="00B3261C" w:rsidRPr="0000501E" w:rsidRDefault="002147C6" w:rsidP="00853A24">
      <w:pPr>
        <w:pStyle w:val="Paragraphedeliste"/>
        <w:numPr>
          <w:ilvl w:val="0"/>
          <w:numId w:val="18"/>
        </w:numPr>
        <w:spacing w:line="276" w:lineRule="auto"/>
        <w:jc w:val="both"/>
        <w:rPr>
          <w:rFonts w:ascii="Times New Roman" w:hAnsi="Times New Roman" w:cs="Times New Roman"/>
        </w:rPr>
      </w:pPr>
      <w:proofErr w:type="gramStart"/>
      <w:r w:rsidRPr="0000501E">
        <w:rPr>
          <w:rFonts w:ascii="Times New Roman" w:hAnsi="Times New Roman" w:cs="Times New Roman"/>
        </w:rPr>
        <w:t>la</w:t>
      </w:r>
      <w:proofErr w:type="gramEnd"/>
      <w:r w:rsidRPr="0000501E">
        <w:rPr>
          <w:rFonts w:ascii="Times New Roman" w:hAnsi="Times New Roman" w:cs="Times New Roman"/>
        </w:rPr>
        <w:t xml:space="preserve"> personne</w:t>
      </w:r>
      <w:r w:rsidR="00B3261C" w:rsidRPr="0000501E">
        <w:rPr>
          <w:rFonts w:ascii="Times New Roman" w:hAnsi="Times New Roman" w:cs="Times New Roman"/>
        </w:rPr>
        <w:t xml:space="preserve"> </w:t>
      </w:r>
      <w:r w:rsidR="0000501E">
        <w:rPr>
          <w:rFonts w:ascii="Times New Roman" w:hAnsi="Times New Roman" w:cs="Times New Roman"/>
        </w:rPr>
        <w:t xml:space="preserve">visée par l’alerte </w:t>
      </w:r>
      <w:r w:rsidR="001B2D72" w:rsidRPr="0000501E">
        <w:rPr>
          <w:rFonts w:ascii="Times New Roman" w:hAnsi="Times New Roman" w:cs="Times New Roman"/>
        </w:rPr>
        <w:t>dans les conditions de l’article 2 (d) ci-dessus</w:t>
      </w:r>
      <w:r w:rsidR="00B3261C" w:rsidRPr="0000501E">
        <w:rPr>
          <w:rFonts w:ascii="Times New Roman" w:hAnsi="Times New Roman" w:cs="Times New Roman"/>
        </w:rPr>
        <w:t>.</w:t>
      </w:r>
    </w:p>
    <w:p w14:paraId="2ADD429A" w14:textId="1082370D" w:rsidR="00B3261C" w:rsidRDefault="0000501E" w:rsidP="00853A24">
      <w:pPr>
        <w:spacing w:line="276" w:lineRule="auto"/>
        <w:jc w:val="both"/>
        <w:rPr>
          <w:rFonts w:ascii="Times New Roman" w:hAnsi="Times New Roman" w:cs="Times New Roman"/>
        </w:rPr>
      </w:pPr>
      <w:r>
        <w:rPr>
          <w:rFonts w:ascii="Times New Roman" w:hAnsi="Times New Roman" w:cs="Times New Roman"/>
        </w:rPr>
        <w:t xml:space="preserve">Les Référents prendront toutes les mesures utiles pour traiter l’alerte, notamment en déclenchant une enquête si cela s’avère nécessaire. </w:t>
      </w:r>
      <w:r w:rsidR="00531404">
        <w:rPr>
          <w:rFonts w:ascii="Times New Roman" w:hAnsi="Times New Roman" w:cs="Times New Roman"/>
        </w:rPr>
        <w:t xml:space="preserve">Il sera </w:t>
      </w:r>
      <w:r>
        <w:rPr>
          <w:rFonts w:ascii="Times New Roman" w:hAnsi="Times New Roman" w:cs="Times New Roman"/>
        </w:rPr>
        <w:t xml:space="preserve">alors </w:t>
      </w:r>
      <w:r w:rsidR="00531404">
        <w:rPr>
          <w:rFonts w:ascii="Times New Roman" w:hAnsi="Times New Roman" w:cs="Times New Roman"/>
        </w:rPr>
        <w:t xml:space="preserve">vérifié avec la personne </w:t>
      </w:r>
      <w:r w:rsidR="00B3261C">
        <w:rPr>
          <w:rFonts w:ascii="Times New Roman" w:hAnsi="Times New Roman" w:cs="Times New Roman"/>
        </w:rPr>
        <w:t>mis</w:t>
      </w:r>
      <w:r w:rsidR="0021303C">
        <w:rPr>
          <w:rFonts w:ascii="Times New Roman" w:hAnsi="Times New Roman" w:cs="Times New Roman"/>
        </w:rPr>
        <w:t>e</w:t>
      </w:r>
      <w:r w:rsidR="00B3261C">
        <w:rPr>
          <w:rFonts w:ascii="Times New Roman" w:hAnsi="Times New Roman" w:cs="Times New Roman"/>
        </w:rPr>
        <w:t xml:space="preserve"> en cause son point de vue sur les faits signalés.</w:t>
      </w:r>
    </w:p>
    <w:p w14:paraId="0A466DCD" w14:textId="2F040AFA" w:rsidR="001F4E73" w:rsidRDefault="0000501E" w:rsidP="00853A24">
      <w:pPr>
        <w:spacing w:after="360" w:line="276" w:lineRule="auto"/>
        <w:jc w:val="both"/>
        <w:rPr>
          <w:rFonts w:ascii="Times New Roman" w:hAnsi="Times New Roman" w:cs="Times New Roman"/>
        </w:rPr>
      </w:pPr>
      <w:r>
        <w:rPr>
          <w:rFonts w:ascii="Times New Roman" w:hAnsi="Times New Roman" w:cs="Times New Roman"/>
        </w:rPr>
        <w:t>A l’issue du traitement de l’alerte</w:t>
      </w:r>
      <w:r w:rsidR="00106AC9">
        <w:rPr>
          <w:rFonts w:ascii="Times New Roman" w:hAnsi="Times New Roman" w:cs="Times New Roman"/>
        </w:rPr>
        <w:t>, l</w:t>
      </w:r>
      <w:r>
        <w:rPr>
          <w:rFonts w:ascii="Times New Roman" w:hAnsi="Times New Roman" w:cs="Times New Roman"/>
        </w:rPr>
        <w:t>es Référents</w:t>
      </w:r>
      <w:r w:rsidR="0021303C">
        <w:rPr>
          <w:rFonts w:ascii="Times New Roman" w:hAnsi="Times New Roman" w:cs="Times New Roman"/>
        </w:rPr>
        <w:t xml:space="preserve"> </w:t>
      </w:r>
      <w:r w:rsidR="00941633">
        <w:rPr>
          <w:rFonts w:ascii="Times New Roman" w:hAnsi="Times New Roman" w:cs="Times New Roman"/>
        </w:rPr>
        <w:t>informe</w:t>
      </w:r>
      <w:r w:rsidR="00FE17B3">
        <w:rPr>
          <w:rFonts w:ascii="Times New Roman" w:hAnsi="Times New Roman" w:cs="Times New Roman"/>
        </w:rPr>
        <w:t>nt</w:t>
      </w:r>
      <w:r w:rsidR="00941633">
        <w:rPr>
          <w:rFonts w:ascii="Times New Roman" w:hAnsi="Times New Roman" w:cs="Times New Roman"/>
        </w:rPr>
        <w:t xml:space="preserve"> la hiérarchie concernée</w:t>
      </w:r>
      <w:r w:rsidR="003C1412">
        <w:rPr>
          <w:rFonts w:ascii="Times New Roman" w:hAnsi="Times New Roman" w:cs="Times New Roman"/>
        </w:rPr>
        <w:t xml:space="preserve"> de la personne visée par l’alerte</w:t>
      </w:r>
      <w:r w:rsidR="009B0E7B">
        <w:rPr>
          <w:rFonts w:ascii="Times New Roman" w:hAnsi="Times New Roman" w:cs="Times New Roman"/>
        </w:rPr>
        <w:t xml:space="preserve"> (le Directeur)</w:t>
      </w:r>
      <w:r w:rsidR="0021303C">
        <w:rPr>
          <w:rFonts w:ascii="Times New Roman" w:hAnsi="Times New Roman" w:cs="Times New Roman"/>
        </w:rPr>
        <w:t xml:space="preserve"> et/ou</w:t>
      </w:r>
      <w:r w:rsidR="003C1412">
        <w:rPr>
          <w:rFonts w:ascii="Times New Roman" w:hAnsi="Times New Roman" w:cs="Times New Roman"/>
        </w:rPr>
        <w:t xml:space="preserve"> la Direction Générale de l’entité du Groupe concernée</w:t>
      </w:r>
      <w:r w:rsidR="001B2D72">
        <w:rPr>
          <w:rFonts w:ascii="Times New Roman" w:hAnsi="Times New Roman" w:cs="Times New Roman"/>
        </w:rPr>
        <w:t>.</w:t>
      </w:r>
      <w:r w:rsidR="00941633">
        <w:rPr>
          <w:rFonts w:ascii="Times New Roman" w:hAnsi="Times New Roman" w:cs="Times New Roman"/>
        </w:rPr>
        <w:t xml:space="preserve"> Celle-ci procède aux investigations appropriées et </w:t>
      </w:r>
      <w:r w:rsidR="001B2D72">
        <w:rPr>
          <w:rFonts w:ascii="Times New Roman" w:hAnsi="Times New Roman" w:cs="Times New Roman"/>
        </w:rPr>
        <w:t xml:space="preserve">la Direction Générale de l’entité concernée </w:t>
      </w:r>
      <w:r w:rsidR="00941633">
        <w:rPr>
          <w:rFonts w:ascii="Times New Roman" w:hAnsi="Times New Roman" w:cs="Times New Roman"/>
        </w:rPr>
        <w:t>décide des suites à donner aux éventuels manquements constatés, telles que sanctions disciplinaires ou saisine des autorités administratives ou judiciaires</w:t>
      </w:r>
      <w:r w:rsidR="00FE17B3">
        <w:rPr>
          <w:rFonts w:ascii="Times New Roman" w:hAnsi="Times New Roman" w:cs="Times New Roman"/>
        </w:rPr>
        <w:t xml:space="preserve"> dans le cadre des dispositions légales applicables</w:t>
      </w:r>
      <w:r w:rsidR="00941633">
        <w:rPr>
          <w:rFonts w:ascii="Times New Roman" w:hAnsi="Times New Roman" w:cs="Times New Roman"/>
        </w:rPr>
        <w:t>.</w:t>
      </w:r>
    </w:p>
    <w:p w14:paraId="4AEF05FF" w14:textId="0225FB81" w:rsidR="00F1785A" w:rsidRPr="003B2D68" w:rsidRDefault="00F1785A" w:rsidP="00853A24">
      <w:pPr>
        <w:pStyle w:val="Paragraphedeliste"/>
        <w:numPr>
          <w:ilvl w:val="0"/>
          <w:numId w:val="6"/>
        </w:numPr>
        <w:pBdr>
          <w:bottom w:val="single" w:sz="4" w:space="1" w:color="auto"/>
        </w:pBdr>
        <w:spacing w:line="276" w:lineRule="auto"/>
        <w:ind w:left="284" w:hanging="284"/>
        <w:jc w:val="both"/>
        <w:rPr>
          <w:rFonts w:ascii="Times New Roman" w:hAnsi="Times New Roman" w:cs="Times New Roman"/>
          <w:b/>
          <w:smallCaps/>
        </w:rPr>
      </w:pPr>
      <w:r w:rsidRPr="00106AC9">
        <w:rPr>
          <w:rFonts w:ascii="Times New Roman" w:hAnsi="Times New Roman" w:cs="Times New Roman"/>
          <w:b/>
          <w:smallCaps/>
          <w:sz w:val="26"/>
          <w:szCs w:val="26"/>
        </w:rPr>
        <w:t>–</w:t>
      </w:r>
      <w:r w:rsidR="005F35EE">
        <w:rPr>
          <w:rFonts w:ascii="Times New Roman" w:hAnsi="Times New Roman" w:cs="Times New Roman"/>
          <w:b/>
          <w:smallCaps/>
          <w:sz w:val="26"/>
          <w:szCs w:val="26"/>
        </w:rPr>
        <w:t xml:space="preserve"> </w:t>
      </w:r>
      <w:r w:rsidR="00853A24" w:rsidRPr="003B2D68">
        <w:rPr>
          <w:rFonts w:ascii="Times New Roman" w:hAnsi="Times New Roman" w:cs="Times New Roman"/>
          <w:b/>
          <w:smallCaps/>
          <w:sz w:val="26"/>
          <w:szCs w:val="26"/>
        </w:rPr>
        <w:t>sécurité</w:t>
      </w:r>
      <w:r w:rsidR="0021303C" w:rsidRPr="003B2D68">
        <w:rPr>
          <w:rFonts w:ascii="Times New Roman" w:hAnsi="Times New Roman" w:cs="Times New Roman"/>
          <w:b/>
          <w:smallCaps/>
          <w:sz w:val="26"/>
          <w:szCs w:val="26"/>
        </w:rPr>
        <w:t xml:space="preserve"> et </w:t>
      </w:r>
      <w:r w:rsidR="00853A24" w:rsidRPr="003B2D68">
        <w:rPr>
          <w:rFonts w:ascii="Times New Roman" w:hAnsi="Times New Roman" w:cs="Times New Roman"/>
          <w:b/>
          <w:smallCaps/>
          <w:sz w:val="26"/>
          <w:szCs w:val="26"/>
        </w:rPr>
        <w:t>confidentialité</w:t>
      </w:r>
    </w:p>
    <w:p w14:paraId="40BC70A8" w14:textId="77777777" w:rsidR="00106AC9" w:rsidRDefault="00106AC9" w:rsidP="00853A24">
      <w:pPr>
        <w:pStyle w:val="Paragraphedeliste"/>
        <w:spacing w:line="276" w:lineRule="auto"/>
        <w:ind w:left="1080"/>
        <w:jc w:val="both"/>
        <w:rPr>
          <w:rFonts w:ascii="Times New Roman" w:hAnsi="Times New Roman" w:cs="Times New Roman"/>
        </w:rPr>
      </w:pPr>
    </w:p>
    <w:p w14:paraId="3CAA30B1" w14:textId="1EBFBA96" w:rsidR="0021303C" w:rsidRPr="00106AC9" w:rsidRDefault="0021303C" w:rsidP="00853A24">
      <w:pPr>
        <w:pStyle w:val="Paragraphedeliste"/>
        <w:numPr>
          <w:ilvl w:val="0"/>
          <w:numId w:val="16"/>
        </w:numPr>
        <w:spacing w:line="276" w:lineRule="auto"/>
        <w:jc w:val="both"/>
        <w:rPr>
          <w:rFonts w:ascii="Times New Roman" w:hAnsi="Times New Roman" w:cs="Times New Roman"/>
          <w:u w:val="single"/>
        </w:rPr>
      </w:pPr>
      <w:r w:rsidRPr="00106AC9">
        <w:rPr>
          <w:rFonts w:ascii="Times New Roman" w:hAnsi="Times New Roman" w:cs="Times New Roman"/>
          <w:u w:val="single"/>
        </w:rPr>
        <w:t>Remarques générales relatives aux mesures de sécurité et de confidentialité</w:t>
      </w:r>
      <w:r w:rsidRPr="00853A24">
        <w:rPr>
          <w:rFonts w:ascii="Times New Roman" w:hAnsi="Times New Roman" w:cs="Times New Roman"/>
        </w:rPr>
        <w:t> :</w:t>
      </w:r>
    </w:p>
    <w:p w14:paraId="77BF1116" w14:textId="29CC1FC5" w:rsidR="0021303C" w:rsidRDefault="0021303C" w:rsidP="00853A24">
      <w:pPr>
        <w:spacing w:line="276" w:lineRule="auto"/>
        <w:jc w:val="both"/>
        <w:rPr>
          <w:rFonts w:ascii="Times New Roman" w:hAnsi="Times New Roman" w:cs="Times New Roman"/>
        </w:rPr>
      </w:pPr>
      <w:r>
        <w:rPr>
          <w:rFonts w:ascii="Times New Roman" w:hAnsi="Times New Roman" w:cs="Times New Roman"/>
        </w:rPr>
        <w:t>Le Groupe traitera les alertes avec un degré de confidentialité maximum à chaque étape du traitement et de la vérification de l’alerte.</w:t>
      </w:r>
    </w:p>
    <w:p w14:paraId="16EB899B" w14:textId="25DD7B7B" w:rsidR="0021303C" w:rsidRDefault="0021303C" w:rsidP="00853A24">
      <w:pPr>
        <w:spacing w:line="276" w:lineRule="auto"/>
        <w:jc w:val="both"/>
        <w:rPr>
          <w:rFonts w:ascii="Times New Roman" w:hAnsi="Times New Roman" w:cs="Times New Roman"/>
        </w:rPr>
      </w:pPr>
      <w:r>
        <w:rPr>
          <w:rFonts w:ascii="Times New Roman" w:hAnsi="Times New Roman" w:cs="Times New Roman"/>
        </w:rPr>
        <w:t>D’importantes mesures de sécurité et de confidentialité sont mises en place. En particulier :</w:t>
      </w:r>
    </w:p>
    <w:p w14:paraId="59BEB85F" w14:textId="4FE59864" w:rsidR="0021303C" w:rsidRDefault="00586A7D" w:rsidP="00853A24">
      <w:pPr>
        <w:pStyle w:val="Paragraphedeliste"/>
        <w:numPr>
          <w:ilvl w:val="0"/>
          <w:numId w:val="1"/>
        </w:numPr>
        <w:spacing w:line="276" w:lineRule="auto"/>
        <w:jc w:val="both"/>
        <w:rPr>
          <w:rFonts w:ascii="Times New Roman" w:hAnsi="Times New Roman" w:cs="Times New Roman"/>
        </w:rPr>
      </w:pPr>
      <w:proofErr w:type="gramStart"/>
      <w:r>
        <w:rPr>
          <w:rFonts w:ascii="Times New Roman" w:hAnsi="Times New Roman" w:cs="Times New Roman"/>
        </w:rPr>
        <w:t>l</w:t>
      </w:r>
      <w:r w:rsidR="0021303C">
        <w:rPr>
          <w:rFonts w:ascii="Times New Roman" w:hAnsi="Times New Roman" w:cs="Times New Roman"/>
        </w:rPr>
        <w:t>es</w:t>
      </w:r>
      <w:proofErr w:type="gramEnd"/>
      <w:r w:rsidR="00867407">
        <w:rPr>
          <w:rFonts w:ascii="Times New Roman" w:hAnsi="Times New Roman" w:cs="Times New Roman"/>
        </w:rPr>
        <w:t xml:space="preserve"> personnes</w:t>
      </w:r>
      <w:r w:rsidR="0021303C">
        <w:rPr>
          <w:rFonts w:ascii="Times New Roman" w:hAnsi="Times New Roman" w:cs="Times New Roman"/>
        </w:rPr>
        <w:t xml:space="preserve"> en charge du rec</w:t>
      </w:r>
      <w:r>
        <w:rPr>
          <w:rFonts w:ascii="Times New Roman" w:hAnsi="Times New Roman" w:cs="Times New Roman"/>
        </w:rPr>
        <w:t>ueil et du traitement des aler</w:t>
      </w:r>
      <w:r w:rsidR="00867407">
        <w:rPr>
          <w:rFonts w:ascii="Times New Roman" w:hAnsi="Times New Roman" w:cs="Times New Roman"/>
        </w:rPr>
        <w:t>tes sont soumises</w:t>
      </w:r>
      <w:r w:rsidR="0021303C">
        <w:rPr>
          <w:rFonts w:ascii="Times New Roman" w:hAnsi="Times New Roman" w:cs="Times New Roman"/>
        </w:rPr>
        <w:t xml:space="preserve"> à une obligation de </w:t>
      </w:r>
      <w:r>
        <w:rPr>
          <w:rFonts w:ascii="Times New Roman" w:hAnsi="Times New Roman" w:cs="Times New Roman"/>
        </w:rPr>
        <w:t>confidentialité</w:t>
      </w:r>
      <w:r w:rsidR="0021303C">
        <w:rPr>
          <w:rFonts w:ascii="Times New Roman" w:hAnsi="Times New Roman" w:cs="Times New Roman"/>
        </w:rPr>
        <w:t xml:space="preserve"> renforcée</w:t>
      </w:r>
      <w:r>
        <w:rPr>
          <w:rFonts w:ascii="Times New Roman" w:hAnsi="Times New Roman" w:cs="Times New Roman"/>
        </w:rPr>
        <w:t> ;</w:t>
      </w:r>
    </w:p>
    <w:p w14:paraId="45FCE0AC" w14:textId="2400EB1A" w:rsidR="00106AC9" w:rsidRPr="00853A24" w:rsidRDefault="00586A7D" w:rsidP="00853A24">
      <w:pPr>
        <w:pStyle w:val="Paragraphedeliste"/>
        <w:numPr>
          <w:ilvl w:val="0"/>
          <w:numId w:val="1"/>
        </w:numPr>
        <w:spacing w:after="360" w:line="276" w:lineRule="auto"/>
        <w:ind w:left="714" w:hanging="357"/>
        <w:contextualSpacing w:val="0"/>
        <w:jc w:val="both"/>
        <w:rPr>
          <w:rFonts w:ascii="Times New Roman" w:hAnsi="Times New Roman" w:cs="Times New Roman"/>
        </w:rPr>
      </w:pPr>
      <w:proofErr w:type="gramStart"/>
      <w:r>
        <w:rPr>
          <w:rFonts w:ascii="Times New Roman" w:hAnsi="Times New Roman" w:cs="Times New Roman"/>
        </w:rPr>
        <w:t>l’accès</w:t>
      </w:r>
      <w:proofErr w:type="gramEnd"/>
      <w:r>
        <w:rPr>
          <w:rFonts w:ascii="Times New Roman" w:hAnsi="Times New Roman" w:cs="Times New Roman"/>
        </w:rPr>
        <w:t xml:space="preserve"> à l’alerte est limité aux personnes spécifiquement autorisées.</w:t>
      </w:r>
    </w:p>
    <w:p w14:paraId="3520E540" w14:textId="2BA96EC9" w:rsidR="00FA0411" w:rsidRPr="00F1785A" w:rsidRDefault="000B689A" w:rsidP="00853A24">
      <w:pPr>
        <w:pStyle w:val="Paragraphedeliste"/>
        <w:numPr>
          <w:ilvl w:val="0"/>
          <w:numId w:val="16"/>
        </w:numPr>
        <w:spacing w:line="276" w:lineRule="auto"/>
        <w:jc w:val="both"/>
        <w:rPr>
          <w:rFonts w:ascii="Times New Roman" w:hAnsi="Times New Roman" w:cs="Times New Roman"/>
        </w:rPr>
      </w:pPr>
      <w:r>
        <w:rPr>
          <w:rFonts w:ascii="Times New Roman" w:hAnsi="Times New Roman" w:cs="Times New Roman"/>
          <w:u w:val="single"/>
        </w:rPr>
        <w:t xml:space="preserve">Protection du </w:t>
      </w:r>
      <w:r w:rsidR="00586A7D">
        <w:rPr>
          <w:rFonts w:ascii="Times New Roman" w:hAnsi="Times New Roman" w:cs="Times New Roman"/>
          <w:u w:val="single"/>
        </w:rPr>
        <w:t>Lanceur d’Alerte</w:t>
      </w:r>
      <w:r w:rsidR="00FA0411" w:rsidRPr="00853A24">
        <w:rPr>
          <w:rFonts w:ascii="Times New Roman" w:hAnsi="Times New Roman" w:cs="Times New Roman"/>
        </w:rPr>
        <w:t xml:space="preserve"> :</w:t>
      </w:r>
      <w:r w:rsidR="00FA0411">
        <w:rPr>
          <w:rFonts w:ascii="Times New Roman" w:hAnsi="Times New Roman" w:cs="Times New Roman"/>
        </w:rPr>
        <w:t xml:space="preserve"> </w:t>
      </w:r>
    </w:p>
    <w:p w14:paraId="48CF5654" w14:textId="462DB83E" w:rsidR="00682CAC" w:rsidRDefault="00586A7D" w:rsidP="00853A24">
      <w:pPr>
        <w:spacing w:line="276" w:lineRule="auto"/>
        <w:jc w:val="both"/>
        <w:rPr>
          <w:rFonts w:ascii="Times New Roman" w:hAnsi="Times New Roman" w:cs="Times New Roman"/>
        </w:rPr>
      </w:pPr>
      <w:r>
        <w:rPr>
          <w:rFonts w:ascii="Times New Roman" w:hAnsi="Times New Roman" w:cs="Times New Roman"/>
        </w:rPr>
        <w:t xml:space="preserve">Le Lanceur d’Alerte </w:t>
      </w:r>
      <w:r w:rsidR="000B689A">
        <w:rPr>
          <w:rFonts w:ascii="Times New Roman" w:hAnsi="Times New Roman" w:cs="Times New Roman"/>
        </w:rPr>
        <w:t xml:space="preserve">bénéficie </w:t>
      </w:r>
      <w:r w:rsidR="00FE17B3">
        <w:rPr>
          <w:rFonts w:ascii="Times New Roman" w:hAnsi="Times New Roman" w:cs="Times New Roman"/>
        </w:rPr>
        <w:t>de la protection</w:t>
      </w:r>
      <w:r w:rsidR="00202A40">
        <w:rPr>
          <w:rFonts w:ascii="Times New Roman" w:hAnsi="Times New Roman" w:cs="Times New Roman"/>
        </w:rPr>
        <w:t xml:space="preserve"> </w:t>
      </w:r>
      <w:r w:rsidR="00682CAC">
        <w:rPr>
          <w:rFonts w:ascii="Times New Roman" w:hAnsi="Times New Roman" w:cs="Times New Roman"/>
        </w:rPr>
        <w:t>légale attachée au statut de « lanceur d’alerte », à savoir notamment :</w:t>
      </w:r>
    </w:p>
    <w:p w14:paraId="2ECD873E" w14:textId="7D3CF73D" w:rsidR="000B689A" w:rsidRDefault="00CC5745" w:rsidP="00853A24">
      <w:pPr>
        <w:pStyle w:val="Paragraphedeliste"/>
        <w:numPr>
          <w:ilvl w:val="0"/>
          <w:numId w:val="17"/>
        </w:numPr>
        <w:spacing w:line="276" w:lineRule="auto"/>
        <w:jc w:val="both"/>
        <w:rPr>
          <w:rFonts w:ascii="Times New Roman" w:hAnsi="Times New Roman" w:cs="Times New Roman"/>
        </w:rPr>
      </w:pPr>
      <w:proofErr w:type="gramStart"/>
      <w:r>
        <w:rPr>
          <w:rFonts w:ascii="Times New Roman" w:hAnsi="Times New Roman" w:cs="Times New Roman"/>
        </w:rPr>
        <w:t>la</w:t>
      </w:r>
      <w:proofErr w:type="gramEnd"/>
      <w:r>
        <w:rPr>
          <w:rFonts w:ascii="Times New Roman" w:hAnsi="Times New Roman" w:cs="Times New Roman"/>
        </w:rPr>
        <w:t xml:space="preserve"> stricte </w:t>
      </w:r>
      <w:r w:rsidR="000B689A">
        <w:rPr>
          <w:rFonts w:ascii="Times New Roman" w:hAnsi="Times New Roman" w:cs="Times New Roman"/>
        </w:rPr>
        <w:t>confidenti</w:t>
      </w:r>
      <w:r>
        <w:rPr>
          <w:rFonts w:ascii="Times New Roman" w:hAnsi="Times New Roman" w:cs="Times New Roman"/>
        </w:rPr>
        <w:t>alité de son identité et des données le concernant et des informations recueillies grâce à son alerte,</w:t>
      </w:r>
    </w:p>
    <w:p w14:paraId="0EDF2173" w14:textId="45E8CB5F" w:rsidR="00586A7D" w:rsidRDefault="00CC5745" w:rsidP="00853A24">
      <w:pPr>
        <w:pStyle w:val="Paragraphedeliste"/>
        <w:numPr>
          <w:ilvl w:val="0"/>
          <w:numId w:val="17"/>
        </w:numPr>
        <w:spacing w:after="360" w:line="276" w:lineRule="auto"/>
        <w:ind w:left="1077"/>
        <w:contextualSpacing w:val="0"/>
        <w:jc w:val="both"/>
        <w:rPr>
          <w:rFonts w:ascii="Times New Roman" w:hAnsi="Times New Roman" w:cs="Times New Roman"/>
        </w:rPr>
      </w:pPr>
      <w:proofErr w:type="gramStart"/>
      <w:r>
        <w:rPr>
          <w:rFonts w:ascii="Times New Roman" w:hAnsi="Times New Roman" w:cs="Times New Roman"/>
        </w:rPr>
        <w:t>il</w:t>
      </w:r>
      <w:proofErr w:type="gramEnd"/>
      <w:r>
        <w:rPr>
          <w:rFonts w:ascii="Times New Roman" w:hAnsi="Times New Roman" w:cs="Times New Roman"/>
        </w:rPr>
        <w:t xml:space="preserve"> ne peut faire l’objet de</w:t>
      </w:r>
      <w:r w:rsidR="000B689A">
        <w:rPr>
          <w:rFonts w:ascii="Times New Roman" w:hAnsi="Times New Roman" w:cs="Times New Roman"/>
        </w:rPr>
        <w:t xml:space="preserve"> mesures de représailles à son égard</w:t>
      </w:r>
      <w:r w:rsidR="002668B3">
        <w:rPr>
          <w:rFonts w:ascii="Times New Roman" w:hAnsi="Times New Roman" w:cs="Times New Roman"/>
        </w:rPr>
        <w:t>.</w:t>
      </w:r>
    </w:p>
    <w:p w14:paraId="0ECEE610" w14:textId="7234608D" w:rsidR="007424D9" w:rsidRDefault="007424D9" w:rsidP="007424D9">
      <w:pPr>
        <w:spacing w:after="360" w:line="276" w:lineRule="auto"/>
        <w:jc w:val="both"/>
        <w:rPr>
          <w:rFonts w:ascii="Times New Roman" w:hAnsi="Times New Roman" w:cs="Times New Roman"/>
        </w:rPr>
      </w:pPr>
    </w:p>
    <w:p w14:paraId="22917624" w14:textId="34FD13C0" w:rsidR="00FA0411" w:rsidRPr="00F1785A" w:rsidRDefault="00C60164" w:rsidP="00853A24">
      <w:pPr>
        <w:pStyle w:val="Paragraphedeliste"/>
        <w:spacing w:line="276" w:lineRule="auto"/>
        <w:ind w:left="1418" w:hanging="284"/>
        <w:jc w:val="both"/>
        <w:rPr>
          <w:rFonts w:ascii="Times New Roman" w:hAnsi="Times New Roman" w:cs="Times New Roman"/>
        </w:rPr>
      </w:pPr>
      <w:r w:rsidRPr="005F35EE">
        <w:rPr>
          <w:rFonts w:ascii="Times New Roman" w:hAnsi="Times New Roman" w:cs="Times New Roman"/>
        </w:rPr>
        <w:t>c)</w:t>
      </w:r>
      <w:r w:rsidRPr="001B2D72">
        <w:rPr>
          <w:rFonts w:ascii="Times New Roman" w:hAnsi="Times New Roman" w:cs="Times New Roman"/>
        </w:rPr>
        <w:t xml:space="preserve"> </w:t>
      </w:r>
      <w:r w:rsidR="001B2D72" w:rsidRPr="001B2D72">
        <w:rPr>
          <w:rFonts w:ascii="Times New Roman" w:hAnsi="Times New Roman" w:cs="Times New Roman"/>
        </w:rPr>
        <w:t xml:space="preserve">    </w:t>
      </w:r>
      <w:r w:rsidR="00FA0411">
        <w:rPr>
          <w:rFonts w:ascii="Times New Roman" w:hAnsi="Times New Roman" w:cs="Times New Roman"/>
          <w:u w:val="single"/>
        </w:rPr>
        <w:t xml:space="preserve">Utilisation abusive du </w:t>
      </w:r>
      <w:r w:rsidR="00D736A3">
        <w:rPr>
          <w:rFonts w:ascii="Times New Roman" w:hAnsi="Times New Roman" w:cs="Times New Roman"/>
          <w:u w:val="single"/>
        </w:rPr>
        <w:t>D</w:t>
      </w:r>
      <w:r w:rsidR="00FA0411">
        <w:rPr>
          <w:rFonts w:ascii="Times New Roman" w:hAnsi="Times New Roman" w:cs="Times New Roman"/>
          <w:u w:val="single"/>
        </w:rPr>
        <w:t>ispositif d’</w:t>
      </w:r>
      <w:r w:rsidR="00D736A3">
        <w:rPr>
          <w:rFonts w:ascii="Times New Roman" w:hAnsi="Times New Roman" w:cs="Times New Roman"/>
          <w:u w:val="single"/>
        </w:rPr>
        <w:t>A</w:t>
      </w:r>
      <w:r w:rsidR="00FA0411">
        <w:rPr>
          <w:rFonts w:ascii="Times New Roman" w:hAnsi="Times New Roman" w:cs="Times New Roman"/>
          <w:u w:val="single"/>
        </w:rPr>
        <w:t>lerte</w:t>
      </w:r>
      <w:r w:rsidR="00FA0411" w:rsidRPr="00853A24">
        <w:rPr>
          <w:rFonts w:ascii="Times New Roman" w:hAnsi="Times New Roman" w:cs="Times New Roman"/>
        </w:rPr>
        <w:t xml:space="preserve"> : </w:t>
      </w:r>
    </w:p>
    <w:p w14:paraId="35197A6B" w14:textId="48C587F5" w:rsidR="001F4E73" w:rsidRDefault="00FA0411" w:rsidP="00853A24">
      <w:pPr>
        <w:spacing w:after="360" w:line="276" w:lineRule="auto"/>
        <w:jc w:val="both"/>
        <w:rPr>
          <w:rFonts w:ascii="Times New Roman" w:hAnsi="Times New Roman" w:cs="Times New Roman"/>
        </w:rPr>
      </w:pPr>
      <w:r>
        <w:rPr>
          <w:rFonts w:ascii="Times New Roman" w:hAnsi="Times New Roman" w:cs="Times New Roman"/>
        </w:rPr>
        <w:t xml:space="preserve">L’utilisation abusive du </w:t>
      </w:r>
      <w:r w:rsidR="00D736A3">
        <w:rPr>
          <w:rFonts w:ascii="Times New Roman" w:hAnsi="Times New Roman" w:cs="Times New Roman"/>
        </w:rPr>
        <w:t>D</w:t>
      </w:r>
      <w:r>
        <w:rPr>
          <w:rFonts w:ascii="Times New Roman" w:hAnsi="Times New Roman" w:cs="Times New Roman"/>
        </w:rPr>
        <w:t>ispositif d’</w:t>
      </w:r>
      <w:r w:rsidR="00D736A3">
        <w:rPr>
          <w:rFonts w:ascii="Times New Roman" w:hAnsi="Times New Roman" w:cs="Times New Roman"/>
        </w:rPr>
        <w:t>A</w:t>
      </w:r>
      <w:r>
        <w:rPr>
          <w:rFonts w:ascii="Times New Roman" w:hAnsi="Times New Roman" w:cs="Times New Roman"/>
        </w:rPr>
        <w:t>lerte peut exposer son auteur à des sanctions disciplinaires ainsi, le cas échéant, qu’à des poursuites judiciaires. Par utilisation abusive, il faut entendre une utilisation faite de mauvaise foi ou avec l’intention de nuire à autrui</w:t>
      </w:r>
      <w:r w:rsidR="001B2D72">
        <w:rPr>
          <w:rFonts w:ascii="Times New Roman" w:hAnsi="Times New Roman" w:cs="Times New Roman"/>
        </w:rPr>
        <w:t xml:space="preserve"> ou à l’entreprise</w:t>
      </w:r>
      <w:r>
        <w:rPr>
          <w:rFonts w:ascii="Times New Roman" w:hAnsi="Times New Roman" w:cs="Times New Roman"/>
        </w:rPr>
        <w:t>.</w:t>
      </w:r>
    </w:p>
    <w:p w14:paraId="2D7A35FC" w14:textId="5BE94C74" w:rsidR="00941633" w:rsidRPr="00106AC9" w:rsidRDefault="00C60164" w:rsidP="00853A24">
      <w:pPr>
        <w:pStyle w:val="Paragraphedeliste"/>
        <w:spacing w:line="276" w:lineRule="auto"/>
        <w:ind w:left="1276" w:hanging="142"/>
        <w:jc w:val="both"/>
        <w:rPr>
          <w:rFonts w:ascii="Times New Roman" w:hAnsi="Times New Roman" w:cs="Times New Roman"/>
          <w:i/>
        </w:rPr>
      </w:pPr>
      <w:r w:rsidRPr="005F35EE">
        <w:rPr>
          <w:rFonts w:ascii="Times New Roman" w:hAnsi="Times New Roman" w:cs="Times New Roman"/>
        </w:rPr>
        <w:t>d)</w:t>
      </w:r>
      <w:r w:rsidRPr="001B2D72">
        <w:rPr>
          <w:rFonts w:ascii="Times New Roman" w:hAnsi="Times New Roman" w:cs="Times New Roman"/>
          <w:i/>
        </w:rPr>
        <w:t xml:space="preserve"> </w:t>
      </w:r>
      <w:r w:rsidR="001B2D72" w:rsidRPr="001B2D72">
        <w:rPr>
          <w:rFonts w:ascii="Times New Roman" w:hAnsi="Times New Roman" w:cs="Times New Roman"/>
          <w:i/>
        </w:rPr>
        <w:t xml:space="preserve">   </w:t>
      </w:r>
      <w:r w:rsidR="00941633" w:rsidRPr="001B2D72">
        <w:rPr>
          <w:rFonts w:ascii="Times New Roman" w:hAnsi="Times New Roman" w:cs="Times New Roman"/>
          <w:u w:val="single"/>
        </w:rPr>
        <w:t>Durée de conservation des données personnelles</w:t>
      </w:r>
      <w:r w:rsidR="00941633" w:rsidRPr="001B2D72">
        <w:rPr>
          <w:rFonts w:ascii="Times New Roman" w:hAnsi="Times New Roman" w:cs="Times New Roman"/>
        </w:rPr>
        <w:t> :</w:t>
      </w:r>
    </w:p>
    <w:p w14:paraId="4475D997" w14:textId="77777777" w:rsidR="00E96F9F" w:rsidRDefault="00E96F9F" w:rsidP="00853A24">
      <w:pPr>
        <w:spacing w:after="0" w:line="276" w:lineRule="auto"/>
        <w:jc w:val="both"/>
        <w:rPr>
          <w:rFonts w:ascii="Times New Roman" w:hAnsi="Times New Roman" w:cs="Times New Roman"/>
        </w:rPr>
      </w:pPr>
      <w:r>
        <w:rPr>
          <w:rFonts w:ascii="Times New Roman" w:hAnsi="Times New Roman" w:cs="Times New Roman"/>
        </w:rPr>
        <w:t>Les données relatives aux alertes seront détruites, conservées ou archivées conformément aux dispositions en vigueur.</w:t>
      </w:r>
    </w:p>
    <w:p w14:paraId="782955E9" w14:textId="77777777" w:rsidR="00E96F9F" w:rsidRDefault="00E96F9F" w:rsidP="00853A24">
      <w:pPr>
        <w:spacing w:after="0" w:line="276" w:lineRule="auto"/>
        <w:jc w:val="both"/>
        <w:rPr>
          <w:rFonts w:ascii="Times New Roman" w:hAnsi="Times New Roman" w:cs="Times New Roman"/>
        </w:rPr>
      </w:pPr>
    </w:p>
    <w:p w14:paraId="64D1C69A" w14:textId="0AAE492C" w:rsidR="00AB2618" w:rsidRDefault="004656A4" w:rsidP="00853A24">
      <w:pPr>
        <w:spacing w:after="0" w:line="276" w:lineRule="auto"/>
        <w:jc w:val="both"/>
        <w:rPr>
          <w:rFonts w:ascii="Times New Roman" w:hAnsi="Times New Roman" w:cs="Times New Roman"/>
        </w:rPr>
      </w:pPr>
      <w:r>
        <w:rPr>
          <w:rFonts w:ascii="Times New Roman" w:hAnsi="Times New Roman" w:cs="Times New Roman"/>
        </w:rPr>
        <w:t xml:space="preserve">Ainsi, dès le recueil de l’alerte, les données relatives à une alerte considérée </w:t>
      </w:r>
      <w:r w:rsidR="00941633">
        <w:rPr>
          <w:rFonts w:ascii="Times New Roman" w:hAnsi="Times New Roman" w:cs="Times New Roman"/>
        </w:rPr>
        <w:t>n’entr</w:t>
      </w:r>
      <w:r w:rsidR="00682CAC">
        <w:rPr>
          <w:rFonts w:ascii="Times New Roman" w:hAnsi="Times New Roman" w:cs="Times New Roman"/>
        </w:rPr>
        <w:t>a</w:t>
      </w:r>
      <w:r>
        <w:rPr>
          <w:rFonts w:ascii="Times New Roman" w:hAnsi="Times New Roman" w:cs="Times New Roman"/>
        </w:rPr>
        <w:t>nt</w:t>
      </w:r>
      <w:r w:rsidR="00941633">
        <w:rPr>
          <w:rFonts w:ascii="Times New Roman" w:hAnsi="Times New Roman" w:cs="Times New Roman"/>
        </w:rPr>
        <w:t xml:space="preserve"> p</w:t>
      </w:r>
      <w:r>
        <w:rPr>
          <w:rFonts w:ascii="Times New Roman" w:hAnsi="Times New Roman" w:cs="Times New Roman"/>
        </w:rPr>
        <w:t>as dans le champ du dispositif s</w:t>
      </w:r>
      <w:r w:rsidR="00531404">
        <w:rPr>
          <w:rFonts w:ascii="Times New Roman" w:hAnsi="Times New Roman" w:cs="Times New Roman"/>
        </w:rPr>
        <w:t>eront</w:t>
      </w:r>
      <w:r>
        <w:rPr>
          <w:rFonts w:ascii="Times New Roman" w:hAnsi="Times New Roman" w:cs="Times New Roman"/>
        </w:rPr>
        <w:t xml:space="preserve"> détruites sans délai.</w:t>
      </w:r>
    </w:p>
    <w:p w14:paraId="5EBCDEA1" w14:textId="77777777" w:rsidR="004656A4" w:rsidRDefault="004656A4" w:rsidP="00853A24">
      <w:pPr>
        <w:spacing w:after="0" w:line="276" w:lineRule="auto"/>
        <w:jc w:val="both"/>
        <w:rPr>
          <w:rFonts w:ascii="Times New Roman" w:hAnsi="Times New Roman" w:cs="Times New Roman"/>
        </w:rPr>
      </w:pPr>
    </w:p>
    <w:p w14:paraId="0EB5BAC8" w14:textId="762509A5" w:rsidR="00941633" w:rsidRDefault="004656A4" w:rsidP="00853A24">
      <w:pPr>
        <w:spacing w:after="0" w:line="276" w:lineRule="auto"/>
        <w:jc w:val="both"/>
        <w:rPr>
          <w:rFonts w:ascii="Times New Roman" w:hAnsi="Times New Roman" w:cs="Times New Roman"/>
        </w:rPr>
      </w:pPr>
      <w:r>
        <w:rPr>
          <w:rFonts w:ascii="Times New Roman" w:hAnsi="Times New Roman" w:cs="Times New Roman"/>
        </w:rPr>
        <w:t xml:space="preserve">Lorsque </w:t>
      </w:r>
      <w:r w:rsidR="00941633">
        <w:rPr>
          <w:rFonts w:ascii="Times New Roman" w:hAnsi="Times New Roman" w:cs="Times New Roman"/>
        </w:rPr>
        <w:t xml:space="preserve">l’alerte </w:t>
      </w:r>
      <w:r>
        <w:rPr>
          <w:rFonts w:ascii="Times New Roman" w:hAnsi="Times New Roman" w:cs="Times New Roman"/>
        </w:rPr>
        <w:t xml:space="preserve">n’est pas suivie d’une procédure disciplinaire ou judiciaire engagée, les données relatives à cette alerte sont détruites ou archivées dans un délai de </w:t>
      </w:r>
      <w:r w:rsidR="00941633">
        <w:rPr>
          <w:rFonts w:ascii="Times New Roman" w:hAnsi="Times New Roman" w:cs="Times New Roman"/>
        </w:rPr>
        <w:t>deux mois</w:t>
      </w:r>
      <w:r>
        <w:rPr>
          <w:rFonts w:ascii="Times New Roman" w:hAnsi="Times New Roman" w:cs="Times New Roman"/>
        </w:rPr>
        <w:t xml:space="preserve"> à compter de la clôture des opérations de vérification</w:t>
      </w:r>
      <w:r w:rsidR="00941633">
        <w:rPr>
          <w:rFonts w:ascii="Times New Roman" w:hAnsi="Times New Roman" w:cs="Times New Roman"/>
        </w:rPr>
        <w:t>.</w:t>
      </w:r>
    </w:p>
    <w:p w14:paraId="6CCB3A88" w14:textId="77777777" w:rsidR="00531404" w:rsidRDefault="00531404" w:rsidP="00853A24">
      <w:pPr>
        <w:spacing w:after="0" w:line="276" w:lineRule="auto"/>
        <w:jc w:val="both"/>
        <w:rPr>
          <w:rFonts w:ascii="Times New Roman" w:hAnsi="Times New Roman" w:cs="Times New Roman"/>
        </w:rPr>
      </w:pPr>
    </w:p>
    <w:p w14:paraId="4B91763B" w14:textId="2F7886CC" w:rsidR="004656A4" w:rsidRDefault="004656A4" w:rsidP="00853A24">
      <w:pPr>
        <w:spacing w:after="360" w:line="276" w:lineRule="auto"/>
        <w:jc w:val="both"/>
        <w:rPr>
          <w:rFonts w:ascii="Times New Roman" w:hAnsi="Times New Roman" w:cs="Times New Roman"/>
        </w:rPr>
      </w:pPr>
      <w:r>
        <w:rPr>
          <w:rFonts w:ascii="Times New Roman" w:hAnsi="Times New Roman" w:cs="Times New Roman"/>
        </w:rPr>
        <w:t xml:space="preserve">Lorsqu’une procédure disciplinaire ou </w:t>
      </w:r>
      <w:r w:rsidR="00682CAC">
        <w:rPr>
          <w:rFonts w:ascii="Times New Roman" w:hAnsi="Times New Roman" w:cs="Times New Roman"/>
        </w:rPr>
        <w:t xml:space="preserve">des poursuites </w:t>
      </w:r>
      <w:r>
        <w:rPr>
          <w:rFonts w:ascii="Times New Roman" w:hAnsi="Times New Roman" w:cs="Times New Roman"/>
        </w:rPr>
        <w:t>judiciaire</w:t>
      </w:r>
      <w:r w:rsidR="00682CAC">
        <w:rPr>
          <w:rFonts w:ascii="Times New Roman" w:hAnsi="Times New Roman" w:cs="Times New Roman"/>
        </w:rPr>
        <w:t>s</w:t>
      </w:r>
      <w:r>
        <w:rPr>
          <w:rFonts w:ascii="Times New Roman" w:hAnsi="Times New Roman" w:cs="Times New Roman"/>
        </w:rPr>
        <w:t xml:space="preserve"> </w:t>
      </w:r>
      <w:r w:rsidR="00682CAC">
        <w:rPr>
          <w:rFonts w:ascii="Times New Roman" w:hAnsi="Times New Roman" w:cs="Times New Roman"/>
        </w:rPr>
        <w:t>sont</w:t>
      </w:r>
      <w:r>
        <w:rPr>
          <w:rFonts w:ascii="Times New Roman" w:hAnsi="Times New Roman" w:cs="Times New Roman"/>
        </w:rPr>
        <w:t xml:space="preserve"> engagée</w:t>
      </w:r>
      <w:r w:rsidR="00682CAC">
        <w:rPr>
          <w:rFonts w:ascii="Times New Roman" w:hAnsi="Times New Roman" w:cs="Times New Roman"/>
        </w:rPr>
        <w:t>s</w:t>
      </w:r>
      <w:r>
        <w:rPr>
          <w:rFonts w:ascii="Times New Roman" w:hAnsi="Times New Roman" w:cs="Times New Roman"/>
        </w:rPr>
        <w:t xml:space="preserve"> à l’encontre de la personne m</w:t>
      </w:r>
      <w:r w:rsidR="00531404">
        <w:rPr>
          <w:rFonts w:ascii="Times New Roman" w:hAnsi="Times New Roman" w:cs="Times New Roman"/>
        </w:rPr>
        <w:t xml:space="preserve">ise </w:t>
      </w:r>
      <w:r>
        <w:rPr>
          <w:rFonts w:ascii="Times New Roman" w:hAnsi="Times New Roman" w:cs="Times New Roman"/>
        </w:rPr>
        <w:t>e</w:t>
      </w:r>
      <w:r w:rsidR="00531404">
        <w:rPr>
          <w:rFonts w:ascii="Times New Roman" w:hAnsi="Times New Roman" w:cs="Times New Roman"/>
        </w:rPr>
        <w:t>n</w:t>
      </w:r>
      <w:r>
        <w:rPr>
          <w:rFonts w:ascii="Times New Roman" w:hAnsi="Times New Roman" w:cs="Times New Roman"/>
        </w:rPr>
        <w:t xml:space="preserve"> cause ou de l’auteur d’une alerte abusive, les données relatives à l’alerte sont conservées jusqu’au terme de la procédure.</w:t>
      </w:r>
    </w:p>
    <w:p w14:paraId="6E6CB845" w14:textId="6EC14CDB" w:rsidR="0075698B" w:rsidRPr="00106AC9" w:rsidRDefault="0075698B" w:rsidP="00853A24">
      <w:pPr>
        <w:pStyle w:val="Paragraphedeliste"/>
        <w:numPr>
          <w:ilvl w:val="0"/>
          <w:numId w:val="6"/>
        </w:numPr>
        <w:pBdr>
          <w:bottom w:val="single" w:sz="4" w:space="1" w:color="auto"/>
        </w:pBdr>
        <w:spacing w:line="276" w:lineRule="auto"/>
        <w:ind w:left="142" w:hanging="142"/>
        <w:jc w:val="both"/>
        <w:rPr>
          <w:rFonts w:ascii="Times New Roman" w:hAnsi="Times New Roman" w:cs="Times New Roman"/>
          <w:b/>
          <w:smallCaps/>
          <w:sz w:val="26"/>
          <w:szCs w:val="26"/>
        </w:rPr>
      </w:pPr>
      <w:r w:rsidRPr="00106AC9">
        <w:rPr>
          <w:rFonts w:ascii="Times New Roman" w:hAnsi="Times New Roman" w:cs="Times New Roman"/>
          <w:b/>
          <w:smallCaps/>
          <w:sz w:val="26"/>
          <w:szCs w:val="26"/>
        </w:rPr>
        <w:t xml:space="preserve">– </w:t>
      </w:r>
      <w:r w:rsidR="00853A24" w:rsidRPr="00106AC9">
        <w:rPr>
          <w:rFonts w:ascii="Times New Roman" w:hAnsi="Times New Roman" w:cs="Times New Roman"/>
          <w:b/>
          <w:smallCaps/>
          <w:sz w:val="26"/>
          <w:szCs w:val="26"/>
        </w:rPr>
        <w:t>entrée</w:t>
      </w:r>
      <w:r w:rsidRPr="00106AC9">
        <w:rPr>
          <w:rFonts w:ascii="Times New Roman" w:hAnsi="Times New Roman" w:cs="Times New Roman"/>
          <w:b/>
          <w:smallCaps/>
          <w:sz w:val="26"/>
          <w:szCs w:val="26"/>
        </w:rPr>
        <w:t xml:space="preserve"> en vigueur</w:t>
      </w:r>
    </w:p>
    <w:p w14:paraId="5BE62886" w14:textId="156CF5A1" w:rsidR="0075698B" w:rsidRDefault="0075698B" w:rsidP="009A774C">
      <w:pPr>
        <w:spacing w:line="276" w:lineRule="auto"/>
        <w:jc w:val="both"/>
        <w:rPr>
          <w:rFonts w:ascii="Times New Roman" w:hAnsi="Times New Roman" w:cs="Times New Roman"/>
        </w:rPr>
      </w:pPr>
      <w:r>
        <w:rPr>
          <w:rFonts w:ascii="Times New Roman" w:hAnsi="Times New Roman" w:cs="Times New Roman"/>
        </w:rPr>
        <w:t>L</w:t>
      </w:r>
      <w:r w:rsidR="00C60164">
        <w:rPr>
          <w:rFonts w:ascii="Times New Roman" w:hAnsi="Times New Roman" w:cs="Times New Roman"/>
        </w:rPr>
        <w:t>e présent Dispositif</w:t>
      </w:r>
      <w:r w:rsidR="00106AC9">
        <w:rPr>
          <w:rFonts w:ascii="Times New Roman" w:hAnsi="Times New Roman" w:cs="Times New Roman"/>
        </w:rPr>
        <w:t xml:space="preserve"> d’Alerte </w:t>
      </w:r>
      <w:r>
        <w:rPr>
          <w:rFonts w:ascii="Times New Roman" w:hAnsi="Times New Roman" w:cs="Times New Roman"/>
        </w:rPr>
        <w:t>entre en vigueur dès que les formalités requises par le Code du Travail seront effectuées.</w:t>
      </w:r>
    </w:p>
    <w:p w14:paraId="72264CEC" w14:textId="65A248BC" w:rsidR="00C60164" w:rsidRDefault="00C60164">
      <w:pPr>
        <w:spacing w:after="360" w:line="276" w:lineRule="auto"/>
        <w:jc w:val="both"/>
        <w:rPr>
          <w:rFonts w:ascii="Times New Roman" w:hAnsi="Times New Roman" w:cs="Times New Roman"/>
        </w:rPr>
      </w:pPr>
      <w:r>
        <w:rPr>
          <w:rFonts w:ascii="Times New Roman" w:hAnsi="Times New Roman" w:cs="Times New Roman"/>
        </w:rPr>
        <w:t>La modification de ce Dispositif d’Alerte est soumise aux formalités prévues par le Code du Travail.</w:t>
      </w:r>
    </w:p>
    <w:p w14:paraId="473240C3" w14:textId="347B7B9A" w:rsidR="004656A4" w:rsidRPr="004656A4" w:rsidRDefault="004656A4" w:rsidP="00853A24">
      <w:pPr>
        <w:pStyle w:val="Paragraphedeliste"/>
        <w:numPr>
          <w:ilvl w:val="0"/>
          <w:numId w:val="6"/>
        </w:numPr>
        <w:pBdr>
          <w:bottom w:val="single" w:sz="4" w:space="1" w:color="auto"/>
        </w:pBdr>
        <w:spacing w:line="276" w:lineRule="auto"/>
        <w:ind w:left="142" w:hanging="142"/>
        <w:jc w:val="both"/>
        <w:rPr>
          <w:rFonts w:ascii="Times New Roman" w:hAnsi="Times New Roman" w:cs="Times New Roman"/>
        </w:rPr>
      </w:pPr>
      <w:r>
        <w:rPr>
          <w:rFonts w:ascii="Times New Roman" w:hAnsi="Times New Roman" w:cs="Times New Roman"/>
        </w:rPr>
        <w:t>–</w:t>
      </w:r>
      <w:r w:rsidR="00853A24">
        <w:rPr>
          <w:rFonts w:ascii="Times New Roman Gras" w:hAnsi="Times New Roman Gras" w:cs="Times New Roman"/>
          <w:b/>
          <w:smallCaps/>
          <w:sz w:val="26"/>
          <w:szCs w:val="26"/>
        </w:rPr>
        <w:t>formalit</w:t>
      </w:r>
      <w:r w:rsidR="00853A24" w:rsidRPr="00106AC9">
        <w:rPr>
          <w:rFonts w:ascii="Times New Roman Gras" w:hAnsi="Times New Roman Gras" w:cs="Times New Roman"/>
          <w:b/>
          <w:smallCaps/>
          <w:sz w:val="26"/>
          <w:szCs w:val="26"/>
        </w:rPr>
        <w:t>é</w:t>
      </w:r>
      <w:r w:rsidR="00853A24" w:rsidRPr="00853A24">
        <w:rPr>
          <w:rFonts w:ascii="Times New Roman Gras" w:hAnsi="Times New Roman Gras" w:cs="Times New Roman"/>
          <w:b/>
          <w:bCs/>
          <w:smallCaps/>
          <w:sz w:val="26"/>
          <w:szCs w:val="26"/>
        </w:rPr>
        <w:t>s</w:t>
      </w:r>
      <w:r w:rsidR="00C60164" w:rsidRPr="00106AC9">
        <w:rPr>
          <w:rFonts w:ascii="Times New Roman Gras" w:hAnsi="Times New Roman Gras" w:cs="Times New Roman"/>
          <w:b/>
          <w:smallCaps/>
          <w:sz w:val="26"/>
          <w:szCs w:val="26"/>
        </w:rPr>
        <w:t xml:space="preserve"> </w:t>
      </w:r>
      <w:r w:rsidR="00853A24" w:rsidRPr="00106AC9">
        <w:rPr>
          <w:rFonts w:ascii="Times New Roman Gras" w:hAnsi="Times New Roman Gras" w:cs="Times New Roman"/>
          <w:b/>
          <w:smallCaps/>
          <w:sz w:val="26"/>
          <w:szCs w:val="26"/>
        </w:rPr>
        <w:t>déclaratives</w:t>
      </w:r>
      <w:r w:rsidR="00C60164" w:rsidRPr="00106AC9">
        <w:rPr>
          <w:rFonts w:ascii="Times New Roman Gras" w:hAnsi="Times New Roman Gras" w:cs="Times New Roman"/>
          <w:b/>
          <w:smallCaps/>
          <w:sz w:val="26"/>
          <w:szCs w:val="26"/>
        </w:rPr>
        <w:t xml:space="preserve"> </w:t>
      </w:r>
      <w:r w:rsidR="00853A24" w:rsidRPr="00106AC9">
        <w:rPr>
          <w:rFonts w:ascii="Times New Roman Gras" w:hAnsi="Times New Roman Gras" w:cs="Times New Roman"/>
          <w:b/>
          <w:smallCaps/>
          <w:sz w:val="26"/>
          <w:szCs w:val="26"/>
        </w:rPr>
        <w:t>auprès</w:t>
      </w:r>
      <w:r w:rsidR="00C60164" w:rsidRPr="00106AC9">
        <w:rPr>
          <w:rFonts w:ascii="Times New Roman Gras" w:hAnsi="Times New Roman Gras" w:cs="Times New Roman"/>
          <w:b/>
          <w:smallCaps/>
          <w:sz w:val="26"/>
          <w:szCs w:val="26"/>
        </w:rPr>
        <w:t xml:space="preserve"> de la </w:t>
      </w:r>
      <w:proofErr w:type="spellStart"/>
      <w:r w:rsidR="00C60164" w:rsidRPr="00106AC9">
        <w:rPr>
          <w:rFonts w:ascii="Times New Roman Gras" w:hAnsi="Times New Roman Gras" w:cs="Times New Roman"/>
          <w:b/>
          <w:smallCaps/>
          <w:sz w:val="26"/>
          <w:szCs w:val="26"/>
        </w:rPr>
        <w:t>cnil</w:t>
      </w:r>
      <w:proofErr w:type="spellEnd"/>
      <w:r w:rsidR="00C60164">
        <w:rPr>
          <w:rFonts w:ascii="Times New Roman Gras" w:hAnsi="Times New Roman Gras" w:cs="Times New Roman"/>
          <w:b/>
          <w:smallCaps/>
          <w:u w:val="single"/>
        </w:rPr>
        <w:t xml:space="preserve">  </w:t>
      </w:r>
    </w:p>
    <w:p w14:paraId="53FB3726" w14:textId="761554A8" w:rsidR="0081218C" w:rsidRDefault="00C60164" w:rsidP="00853A24">
      <w:pPr>
        <w:spacing w:after="360" w:line="276" w:lineRule="auto"/>
        <w:jc w:val="both"/>
        <w:rPr>
          <w:rFonts w:eastAsia="Times New Roman"/>
        </w:rPr>
      </w:pPr>
      <w:r w:rsidRPr="001D7DDA">
        <w:rPr>
          <w:rFonts w:ascii="Times New Roman" w:hAnsi="Times New Roman" w:cs="Times New Roman"/>
        </w:rPr>
        <w:t>Le Groupe a</w:t>
      </w:r>
      <w:r w:rsidR="001D7DDA" w:rsidRPr="001D7DDA">
        <w:rPr>
          <w:rFonts w:ascii="Times New Roman" w:hAnsi="Times New Roman" w:cs="Times New Roman"/>
        </w:rPr>
        <w:t xml:space="preserve"> </w:t>
      </w:r>
      <w:r w:rsidR="003834B7" w:rsidRPr="001D7DDA">
        <w:rPr>
          <w:rFonts w:ascii="Times New Roman" w:eastAsia="Times New Roman" w:hAnsi="Times New Roman" w:cs="Times New Roman"/>
        </w:rPr>
        <w:t xml:space="preserve">mis en place le Dispositif d’Alerte dans le respect de la législation </w:t>
      </w:r>
      <w:r w:rsidR="001D7DDA" w:rsidRPr="001D7DDA">
        <w:rPr>
          <w:rFonts w:ascii="Times New Roman" w:eastAsia="Times New Roman" w:hAnsi="Times New Roman" w:cs="Times New Roman"/>
        </w:rPr>
        <w:t xml:space="preserve">relatives aux </w:t>
      </w:r>
      <w:r w:rsidR="003834B7" w:rsidRPr="001D7DDA">
        <w:rPr>
          <w:rFonts w:ascii="Times New Roman" w:eastAsia="Times New Roman" w:hAnsi="Times New Roman" w:cs="Times New Roman"/>
        </w:rPr>
        <w:t>données personnelles</w:t>
      </w:r>
      <w:r w:rsidR="00853A24">
        <w:rPr>
          <w:rFonts w:eastAsia="Times New Roman"/>
        </w:rPr>
        <w:t>.</w:t>
      </w:r>
    </w:p>
    <w:p w14:paraId="7F18898B" w14:textId="4ECC8820" w:rsidR="002668B3" w:rsidRPr="002668B3" w:rsidRDefault="002668B3" w:rsidP="00853A24">
      <w:pPr>
        <w:pStyle w:val="Paragraphedeliste"/>
        <w:numPr>
          <w:ilvl w:val="0"/>
          <w:numId w:val="6"/>
        </w:numPr>
        <w:pBdr>
          <w:bottom w:val="single" w:sz="4" w:space="1" w:color="auto"/>
        </w:pBdr>
        <w:spacing w:line="276" w:lineRule="auto"/>
        <w:ind w:left="142" w:hanging="142"/>
        <w:jc w:val="both"/>
        <w:rPr>
          <w:rFonts w:ascii="Times New Roman" w:hAnsi="Times New Roman" w:cs="Times New Roman"/>
          <w:smallCaps/>
        </w:rPr>
      </w:pPr>
      <w:r w:rsidRPr="002668B3">
        <w:rPr>
          <w:rFonts w:ascii="Times New Roman" w:hAnsi="Times New Roman" w:cs="Times New Roman"/>
          <w:smallCaps/>
        </w:rPr>
        <w:t>–</w:t>
      </w:r>
      <w:r w:rsidRPr="002668B3">
        <w:rPr>
          <w:rFonts w:ascii="Times New Roman" w:hAnsi="Times New Roman" w:cs="Times New Roman"/>
          <w:b/>
          <w:smallCaps/>
          <w:sz w:val="26"/>
          <w:szCs w:val="26"/>
        </w:rPr>
        <w:t xml:space="preserve">diffusion du dispositif d’alerte </w:t>
      </w:r>
      <w:bookmarkStart w:id="2" w:name="_GoBack"/>
      <w:bookmarkEnd w:id="2"/>
    </w:p>
    <w:p w14:paraId="6B619A72" w14:textId="337E4F0C" w:rsidR="002668B3" w:rsidRPr="004656A4" w:rsidRDefault="002668B3" w:rsidP="00853A24">
      <w:pPr>
        <w:spacing w:line="276" w:lineRule="auto"/>
        <w:jc w:val="both"/>
        <w:rPr>
          <w:rFonts w:ascii="Times New Roman" w:hAnsi="Times New Roman" w:cs="Times New Roman"/>
          <w:b/>
          <w:smallCaps/>
        </w:rPr>
      </w:pPr>
      <w:r>
        <w:rPr>
          <w:rFonts w:ascii="Times New Roman" w:hAnsi="Times New Roman" w:cs="Times New Roman"/>
        </w:rPr>
        <w:t xml:space="preserve">Le </w:t>
      </w:r>
      <w:r w:rsidR="00682CAC">
        <w:rPr>
          <w:rFonts w:ascii="Times New Roman" w:hAnsi="Times New Roman" w:cs="Times New Roman"/>
        </w:rPr>
        <w:t xml:space="preserve">présent </w:t>
      </w:r>
      <w:r>
        <w:rPr>
          <w:rFonts w:ascii="Times New Roman" w:hAnsi="Times New Roman" w:cs="Times New Roman"/>
        </w:rPr>
        <w:t xml:space="preserve">Dispositif d’Alerte </w:t>
      </w:r>
      <w:r w:rsidR="00682CAC">
        <w:rPr>
          <w:rFonts w:ascii="Times New Roman" w:hAnsi="Times New Roman" w:cs="Times New Roman"/>
        </w:rPr>
        <w:t xml:space="preserve">sera </w:t>
      </w:r>
      <w:r>
        <w:rPr>
          <w:rFonts w:ascii="Times New Roman" w:hAnsi="Times New Roman" w:cs="Times New Roman"/>
        </w:rPr>
        <w:t xml:space="preserve">diffusé </w:t>
      </w:r>
      <w:r w:rsidR="00682CAC">
        <w:rPr>
          <w:rFonts w:ascii="Times New Roman" w:hAnsi="Times New Roman" w:cs="Times New Roman"/>
        </w:rPr>
        <w:t>par tout moyen propre à le rendre accessible selon les conditions les plus propices selon chaque entité du Groupe concernée (notification – y compris par voie électronique, affichage, publication – notamment sur le site intranet)</w:t>
      </w:r>
      <w:r w:rsidR="0006355F">
        <w:rPr>
          <w:rFonts w:ascii="Times New Roman" w:hAnsi="Times New Roman" w:cs="Times New Roman"/>
        </w:rPr>
        <w:t>.</w:t>
      </w:r>
    </w:p>
    <w:sectPr w:rsidR="002668B3" w:rsidRPr="004656A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C6664" w14:textId="77777777" w:rsidR="00CB0B8C" w:rsidRDefault="00CB0B8C" w:rsidP="0044057F">
      <w:pPr>
        <w:spacing w:after="0" w:line="240" w:lineRule="auto"/>
      </w:pPr>
      <w:r>
        <w:separator/>
      </w:r>
    </w:p>
  </w:endnote>
  <w:endnote w:type="continuationSeparator" w:id="0">
    <w:p w14:paraId="28A01336" w14:textId="77777777" w:rsidR="00CB0B8C" w:rsidRDefault="00CB0B8C" w:rsidP="0044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Gras">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B3CCB" w14:textId="77777777" w:rsidR="0044057F" w:rsidRDefault="004405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2DDB0" w14:textId="77777777" w:rsidR="0044057F" w:rsidRDefault="0044057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2448C" w14:textId="77777777" w:rsidR="0044057F" w:rsidRDefault="004405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B6A93" w14:textId="77777777" w:rsidR="00CB0B8C" w:rsidRDefault="00CB0B8C" w:rsidP="0044057F">
      <w:pPr>
        <w:spacing w:after="0" w:line="240" w:lineRule="auto"/>
      </w:pPr>
      <w:r>
        <w:separator/>
      </w:r>
    </w:p>
  </w:footnote>
  <w:footnote w:type="continuationSeparator" w:id="0">
    <w:p w14:paraId="766F60E7" w14:textId="77777777" w:rsidR="00CB0B8C" w:rsidRDefault="00CB0B8C" w:rsidP="00440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AA06" w14:textId="571FA329" w:rsidR="0044057F" w:rsidRDefault="004405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F027F" w14:textId="73C3458A" w:rsidR="0044057F" w:rsidRDefault="0044057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5CC6F" w14:textId="3145A033" w:rsidR="0044057F" w:rsidRDefault="004405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2DD"/>
    <w:multiLevelType w:val="hybridMultilevel"/>
    <w:tmpl w:val="6C42979C"/>
    <w:lvl w:ilvl="0" w:tplc="C69E580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74B4E"/>
    <w:multiLevelType w:val="multilevel"/>
    <w:tmpl w:val="5D76DFF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236A86"/>
    <w:multiLevelType w:val="hybridMultilevel"/>
    <w:tmpl w:val="B4AEE8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6B6372"/>
    <w:multiLevelType w:val="hybridMultilevel"/>
    <w:tmpl w:val="C3DA11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4C3396"/>
    <w:multiLevelType w:val="hybridMultilevel"/>
    <w:tmpl w:val="1186BE84"/>
    <w:lvl w:ilvl="0" w:tplc="37065C3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E90E5F"/>
    <w:multiLevelType w:val="hybridMultilevel"/>
    <w:tmpl w:val="9B188A80"/>
    <w:lvl w:ilvl="0" w:tplc="76AAB21E">
      <w:start w:val="1"/>
      <w:numFmt w:val="lowerLetter"/>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F886744"/>
    <w:multiLevelType w:val="hybridMultilevel"/>
    <w:tmpl w:val="517A2D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2742C2"/>
    <w:multiLevelType w:val="hybridMultilevel"/>
    <w:tmpl w:val="0B8C5568"/>
    <w:lvl w:ilvl="0" w:tplc="76AAB21E">
      <w:start w:val="1"/>
      <w:numFmt w:val="lowerLetter"/>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8341DF4"/>
    <w:multiLevelType w:val="hybridMultilevel"/>
    <w:tmpl w:val="11B21F8A"/>
    <w:lvl w:ilvl="0" w:tplc="4EDEE87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4C2D07"/>
    <w:multiLevelType w:val="hybridMultilevel"/>
    <w:tmpl w:val="5AD40F00"/>
    <w:lvl w:ilvl="0" w:tplc="E5FA67AA">
      <w:start w:val="1"/>
      <w:numFmt w:val="lowerLetter"/>
      <w:lvlText w:val="%1"/>
      <w:lvlJc w:val="left"/>
      <w:pPr>
        <w:ind w:left="720" w:hanging="360"/>
      </w:pPr>
      <w:rPr>
        <w:rFonts w:hint="default"/>
        <w:b w:val="0"/>
        <w:sz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6526A7"/>
    <w:multiLevelType w:val="hybridMultilevel"/>
    <w:tmpl w:val="B34270A8"/>
    <w:lvl w:ilvl="0" w:tplc="E1984092">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403742CD"/>
    <w:multiLevelType w:val="hybridMultilevel"/>
    <w:tmpl w:val="5D4A73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2002B16"/>
    <w:multiLevelType w:val="hybridMultilevel"/>
    <w:tmpl w:val="F6CECEF6"/>
    <w:lvl w:ilvl="0" w:tplc="D79AE9A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343C01"/>
    <w:multiLevelType w:val="hybridMultilevel"/>
    <w:tmpl w:val="31D88A46"/>
    <w:lvl w:ilvl="0" w:tplc="76AAB21E">
      <w:start w:val="1"/>
      <w:numFmt w:val="lowerLetter"/>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1E03368"/>
    <w:multiLevelType w:val="hybridMultilevel"/>
    <w:tmpl w:val="7968F8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5476CD"/>
    <w:multiLevelType w:val="hybridMultilevel"/>
    <w:tmpl w:val="78CA4B4E"/>
    <w:lvl w:ilvl="0" w:tplc="9DB0FAA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0AF49FD"/>
    <w:multiLevelType w:val="hybridMultilevel"/>
    <w:tmpl w:val="5ADC3B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DF0423F"/>
    <w:multiLevelType w:val="hybridMultilevel"/>
    <w:tmpl w:val="B4EE97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14"/>
  </w:num>
  <w:num w:numId="5">
    <w:abstractNumId w:val="17"/>
  </w:num>
  <w:num w:numId="6">
    <w:abstractNumId w:val="1"/>
  </w:num>
  <w:num w:numId="7">
    <w:abstractNumId w:val="13"/>
  </w:num>
  <w:num w:numId="8">
    <w:abstractNumId w:val="5"/>
  </w:num>
  <w:num w:numId="9">
    <w:abstractNumId w:val="7"/>
  </w:num>
  <w:num w:numId="10">
    <w:abstractNumId w:val="16"/>
  </w:num>
  <w:num w:numId="11">
    <w:abstractNumId w:val="6"/>
  </w:num>
  <w:num w:numId="12">
    <w:abstractNumId w:val="8"/>
  </w:num>
  <w:num w:numId="13">
    <w:abstractNumId w:val="2"/>
  </w:num>
  <w:num w:numId="14">
    <w:abstractNumId w:val="9"/>
  </w:num>
  <w:num w:numId="15">
    <w:abstractNumId w:val="12"/>
  </w:num>
  <w:num w:numId="16">
    <w:abstractNumId w:val="10"/>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BF"/>
    <w:rsid w:val="0000501E"/>
    <w:rsid w:val="0001795D"/>
    <w:rsid w:val="00021C04"/>
    <w:rsid w:val="000373C5"/>
    <w:rsid w:val="00050420"/>
    <w:rsid w:val="0006355F"/>
    <w:rsid w:val="00084AEC"/>
    <w:rsid w:val="000B689A"/>
    <w:rsid w:val="000E38F5"/>
    <w:rsid w:val="00106AC9"/>
    <w:rsid w:val="00136141"/>
    <w:rsid w:val="00187F7E"/>
    <w:rsid w:val="001B2D72"/>
    <w:rsid w:val="001D7DDA"/>
    <w:rsid w:val="001F4E73"/>
    <w:rsid w:val="00202A40"/>
    <w:rsid w:val="0021303C"/>
    <w:rsid w:val="002147C6"/>
    <w:rsid w:val="0024445D"/>
    <w:rsid w:val="002663EB"/>
    <w:rsid w:val="002668B3"/>
    <w:rsid w:val="00280AFD"/>
    <w:rsid w:val="002C04DF"/>
    <w:rsid w:val="002C1D25"/>
    <w:rsid w:val="002D1A78"/>
    <w:rsid w:val="002F1FE3"/>
    <w:rsid w:val="00314C19"/>
    <w:rsid w:val="00343F09"/>
    <w:rsid w:val="00350BDC"/>
    <w:rsid w:val="0035637A"/>
    <w:rsid w:val="003834B7"/>
    <w:rsid w:val="003959BB"/>
    <w:rsid w:val="003B2D68"/>
    <w:rsid w:val="003C076A"/>
    <w:rsid w:val="003C1412"/>
    <w:rsid w:val="003C264A"/>
    <w:rsid w:val="003C7757"/>
    <w:rsid w:val="003E740D"/>
    <w:rsid w:val="00406493"/>
    <w:rsid w:val="0044057F"/>
    <w:rsid w:val="004656A4"/>
    <w:rsid w:val="004C305C"/>
    <w:rsid w:val="004C319C"/>
    <w:rsid w:val="004E7E04"/>
    <w:rsid w:val="00507F90"/>
    <w:rsid w:val="00531404"/>
    <w:rsid w:val="00535C96"/>
    <w:rsid w:val="00545CE9"/>
    <w:rsid w:val="00565D1F"/>
    <w:rsid w:val="00565D33"/>
    <w:rsid w:val="005742DD"/>
    <w:rsid w:val="00577C7A"/>
    <w:rsid w:val="00586A7D"/>
    <w:rsid w:val="00592F86"/>
    <w:rsid w:val="005C25EF"/>
    <w:rsid w:val="005C438F"/>
    <w:rsid w:val="005E1055"/>
    <w:rsid w:val="005F35EE"/>
    <w:rsid w:val="005F4664"/>
    <w:rsid w:val="00605AA2"/>
    <w:rsid w:val="00631C96"/>
    <w:rsid w:val="00670606"/>
    <w:rsid w:val="0067495A"/>
    <w:rsid w:val="00682CAC"/>
    <w:rsid w:val="006D73FA"/>
    <w:rsid w:val="006E3C29"/>
    <w:rsid w:val="00716EEC"/>
    <w:rsid w:val="00721E8D"/>
    <w:rsid w:val="007424D9"/>
    <w:rsid w:val="0075698B"/>
    <w:rsid w:val="00796951"/>
    <w:rsid w:val="007D3395"/>
    <w:rsid w:val="007F6BF8"/>
    <w:rsid w:val="0081218C"/>
    <w:rsid w:val="008167A0"/>
    <w:rsid w:val="008314C3"/>
    <w:rsid w:val="00853A24"/>
    <w:rsid w:val="00867407"/>
    <w:rsid w:val="00875BCD"/>
    <w:rsid w:val="008B4646"/>
    <w:rsid w:val="008B496D"/>
    <w:rsid w:val="008C1AF9"/>
    <w:rsid w:val="008D4F46"/>
    <w:rsid w:val="008F28CB"/>
    <w:rsid w:val="00905462"/>
    <w:rsid w:val="00911087"/>
    <w:rsid w:val="009278B7"/>
    <w:rsid w:val="0094020A"/>
    <w:rsid w:val="00941633"/>
    <w:rsid w:val="00985314"/>
    <w:rsid w:val="00991343"/>
    <w:rsid w:val="0099424A"/>
    <w:rsid w:val="009A3528"/>
    <w:rsid w:val="009A774C"/>
    <w:rsid w:val="009B0E7B"/>
    <w:rsid w:val="009B11BB"/>
    <w:rsid w:val="009B365A"/>
    <w:rsid w:val="009B4B1A"/>
    <w:rsid w:val="00A06B4F"/>
    <w:rsid w:val="00A23839"/>
    <w:rsid w:val="00A61F7F"/>
    <w:rsid w:val="00A7653B"/>
    <w:rsid w:val="00AB2618"/>
    <w:rsid w:val="00AB6638"/>
    <w:rsid w:val="00AE5A2A"/>
    <w:rsid w:val="00B3261C"/>
    <w:rsid w:val="00B73938"/>
    <w:rsid w:val="00BC7384"/>
    <w:rsid w:val="00BE0D79"/>
    <w:rsid w:val="00BF69BF"/>
    <w:rsid w:val="00C60164"/>
    <w:rsid w:val="00C813ED"/>
    <w:rsid w:val="00C9009F"/>
    <w:rsid w:val="00CB0B8C"/>
    <w:rsid w:val="00CC5745"/>
    <w:rsid w:val="00D35E12"/>
    <w:rsid w:val="00D536CD"/>
    <w:rsid w:val="00D640C5"/>
    <w:rsid w:val="00D736A3"/>
    <w:rsid w:val="00D76151"/>
    <w:rsid w:val="00DF6A09"/>
    <w:rsid w:val="00E11666"/>
    <w:rsid w:val="00E21725"/>
    <w:rsid w:val="00E36CB0"/>
    <w:rsid w:val="00E86576"/>
    <w:rsid w:val="00E95CF2"/>
    <w:rsid w:val="00E96F9F"/>
    <w:rsid w:val="00EC3BF0"/>
    <w:rsid w:val="00F028EE"/>
    <w:rsid w:val="00F10D2E"/>
    <w:rsid w:val="00F1785A"/>
    <w:rsid w:val="00F934D3"/>
    <w:rsid w:val="00FA0411"/>
    <w:rsid w:val="00FA6E96"/>
    <w:rsid w:val="00FB09F7"/>
    <w:rsid w:val="00FB1914"/>
    <w:rsid w:val="00FE110A"/>
    <w:rsid w:val="00FE17B3"/>
    <w:rsid w:val="00FE7F55"/>
    <w:rsid w:val="00FF3C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303FC27"/>
  <w15:chartTrackingRefBased/>
  <w15:docId w15:val="{5D420BB4-E5FA-4D8C-87A7-182CFDED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2618"/>
    <w:pPr>
      <w:ind w:left="720"/>
      <w:contextualSpacing/>
    </w:pPr>
  </w:style>
  <w:style w:type="paragraph" w:styleId="En-tte">
    <w:name w:val="header"/>
    <w:basedOn w:val="Normal"/>
    <w:link w:val="En-tteCar"/>
    <w:uiPriority w:val="99"/>
    <w:unhideWhenUsed/>
    <w:rsid w:val="0044057F"/>
    <w:pPr>
      <w:tabs>
        <w:tab w:val="center" w:pos="4536"/>
        <w:tab w:val="right" w:pos="9072"/>
      </w:tabs>
      <w:spacing w:after="0" w:line="240" w:lineRule="auto"/>
    </w:pPr>
  </w:style>
  <w:style w:type="character" w:customStyle="1" w:styleId="En-tteCar">
    <w:name w:val="En-tête Car"/>
    <w:basedOn w:val="Policepardfaut"/>
    <w:link w:val="En-tte"/>
    <w:uiPriority w:val="99"/>
    <w:rsid w:val="0044057F"/>
  </w:style>
  <w:style w:type="paragraph" w:styleId="Pieddepage">
    <w:name w:val="footer"/>
    <w:basedOn w:val="Normal"/>
    <w:link w:val="PieddepageCar"/>
    <w:uiPriority w:val="99"/>
    <w:unhideWhenUsed/>
    <w:rsid w:val="004405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057F"/>
  </w:style>
  <w:style w:type="paragraph" w:styleId="Textedebulles">
    <w:name w:val="Balloon Text"/>
    <w:basedOn w:val="Normal"/>
    <w:link w:val="TextedebullesCar"/>
    <w:uiPriority w:val="99"/>
    <w:semiHidden/>
    <w:unhideWhenUsed/>
    <w:rsid w:val="000B68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689A"/>
    <w:rPr>
      <w:rFonts w:ascii="Segoe UI" w:hAnsi="Segoe UI" w:cs="Segoe UI"/>
      <w:sz w:val="18"/>
      <w:szCs w:val="18"/>
    </w:rPr>
  </w:style>
  <w:style w:type="character" w:styleId="Lienhypertexte">
    <w:name w:val="Hyperlink"/>
    <w:basedOn w:val="Policepardfaut"/>
    <w:uiPriority w:val="99"/>
    <w:unhideWhenUsed/>
    <w:rsid w:val="00187F7E"/>
    <w:rPr>
      <w:color w:val="0563C1" w:themeColor="hyperlink"/>
      <w:u w:val="single"/>
    </w:rPr>
  </w:style>
  <w:style w:type="character" w:customStyle="1" w:styleId="UnresolvedMention">
    <w:name w:val="Unresolved Mention"/>
    <w:basedOn w:val="Policepardfaut"/>
    <w:uiPriority w:val="99"/>
    <w:semiHidden/>
    <w:unhideWhenUsed/>
    <w:rsid w:val="00187F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oupefigaro.signalement.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950DCC3D111499E26589E198D25E5" ma:contentTypeVersion="7" ma:contentTypeDescription="Crée un document." ma:contentTypeScope="" ma:versionID="9554bb4a496ad760c46768d4549823cf">
  <xsd:schema xmlns:xsd="http://www.w3.org/2001/XMLSchema" xmlns:xs="http://www.w3.org/2001/XMLSchema" xmlns:p="http://schemas.microsoft.com/office/2006/metadata/properties" xmlns:ns2="50d4bf6f-39f5-463c-be4f-6cc9bd276531" xmlns:ns3="05ff1374-661d-4524-9aff-a8bf684b517b" targetNamespace="http://schemas.microsoft.com/office/2006/metadata/properties" ma:root="true" ma:fieldsID="88f1ec2aefaaae1b4812fc8da1279fcb" ns2:_="" ns3:_="">
    <xsd:import namespace="50d4bf6f-39f5-463c-be4f-6cc9bd276531"/>
    <xsd:import namespace="05ff1374-661d-4524-9aff-a8bf684b51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4bf6f-39f5-463c-be4f-6cc9bd276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f1374-661d-4524-9aff-a8bf684b517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68EB9-E87F-4DCE-AF92-61BF2B16D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4bf6f-39f5-463c-be4f-6cc9bd276531"/>
    <ds:schemaRef ds:uri="05ff1374-661d-4524-9aff-a8bf684b5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072BE8-EBC6-4961-A906-66B5DDE75200}">
  <ds:schemaRefs>
    <ds:schemaRef ds:uri="http://schemas.microsoft.com/sharepoint/v3/contenttype/forms"/>
  </ds:schemaRefs>
</ds:datastoreItem>
</file>

<file path=customXml/itemProps3.xml><?xml version="1.0" encoding="utf-8"?>
<ds:datastoreItem xmlns:ds="http://schemas.openxmlformats.org/officeDocument/2006/customXml" ds:itemID="{D727ECD1-854A-40C9-B058-41B4B921AC53}">
  <ds:schemaRefs>
    <ds:schemaRef ds:uri="http://purl.org/dc/dcmitype/"/>
    <ds:schemaRef ds:uri="http://schemas.microsoft.com/office/infopath/2007/PartnerControls"/>
    <ds:schemaRef ds:uri="50d4bf6f-39f5-463c-be4f-6cc9bd276531"/>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5ff1374-661d-4524-9aff-a8bf684b517b"/>
    <ds:schemaRef ds:uri="http://www.w3.org/XML/1998/namespace"/>
  </ds:schemaRefs>
</ds:datastoreItem>
</file>

<file path=customXml/itemProps4.xml><?xml version="1.0" encoding="utf-8"?>
<ds:datastoreItem xmlns:ds="http://schemas.openxmlformats.org/officeDocument/2006/customXml" ds:itemID="{C4803B5C-6EE8-4A24-8188-731C5FA9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1836</Words>
  <Characters>10100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PLANCKE Lauriane</dc:creator>
  <cp:keywords/>
  <dc:description/>
  <cp:lastModifiedBy>LEROY PLANCKE Lauriane</cp:lastModifiedBy>
  <cp:revision>25</cp:revision>
  <cp:lastPrinted>2019-11-13T13:52:00Z</cp:lastPrinted>
  <dcterms:created xsi:type="dcterms:W3CDTF">2019-08-23T15:24:00Z</dcterms:created>
  <dcterms:modified xsi:type="dcterms:W3CDTF">2021-08-16T12:51:00Z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0x01010070C950DCC3D111499E26589E198D25E5</vt:lpwstr>
  </property>
</Properties>
</file>